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3132" w14:textId="0571DD1B" w:rsidR="00F721E2" w:rsidRPr="00F721E2" w:rsidRDefault="00443F83" w:rsidP="006D101A">
      <w:pPr>
        <w:spacing w:line="360" w:lineRule="auto"/>
        <w:jc w:val="center"/>
        <w:rPr>
          <w:rFonts w:asciiTheme="majorHAnsi" w:hAnsiTheme="majorHAnsi" w:cstheme="majorHAnsi"/>
          <w:b/>
          <w:sz w:val="56"/>
          <w:szCs w:val="32"/>
          <w:u w:val="single"/>
        </w:rPr>
      </w:pPr>
      <w:r w:rsidRPr="00F721E2">
        <w:rPr>
          <w:rFonts w:asciiTheme="majorHAnsi" w:hAnsiTheme="majorHAnsi" w:cstheme="majorHAnsi"/>
          <w:b/>
          <w:sz w:val="36"/>
          <w:szCs w:val="36"/>
        </w:rPr>
        <w:t>Invitation:</w:t>
      </w:r>
      <w:r w:rsidR="00BF574F" w:rsidRPr="00F721E2">
        <w:rPr>
          <w:rFonts w:asciiTheme="majorHAnsi" w:hAnsiTheme="majorHAnsi" w:cstheme="majorHAnsi"/>
          <w:b/>
          <w:sz w:val="36"/>
          <w:szCs w:val="36"/>
          <w:u w:val="single"/>
        </w:rPr>
        <w:br/>
      </w:r>
      <w:r w:rsidR="00F721E2" w:rsidRPr="00F721E2">
        <w:rPr>
          <w:b/>
          <w:sz w:val="36"/>
          <w:u w:val="single"/>
        </w:rPr>
        <w:t xml:space="preserve">Når data og økonomiske analyser er afgørende i </w:t>
      </w:r>
      <w:r w:rsidR="00F721E2">
        <w:rPr>
          <w:b/>
          <w:sz w:val="36"/>
          <w:u w:val="single"/>
        </w:rPr>
        <w:br/>
      </w:r>
      <w:r w:rsidR="00F721E2" w:rsidRPr="00F721E2">
        <w:rPr>
          <w:b/>
          <w:sz w:val="36"/>
          <w:u w:val="single"/>
        </w:rPr>
        <w:t>konkurrencesager</w:t>
      </w:r>
    </w:p>
    <w:p w14:paraId="17E6277E" w14:textId="2E61368B" w:rsidR="007212D9" w:rsidRPr="00D6300A" w:rsidRDefault="007212D9" w:rsidP="00445913">
      <w:pPr>
        <w:spacing w:line="360" w:lineRule="auto"/>
        <w:rPr>
          <w:rFonts w:asciiTheme="majorHAnsi" w:hAnsiTheme="majorHAnsi" w:cstheme="majorHAnsi"/>
          <w:sz w:val="20"/>
          <w:szCs w:val="20"/>
        </w:rPr>
      </w:pPr>
    </w:p>
    <w:p w14:paraId="62764105" w14:textId="201B3B37" w:rsidR="00A76515" w:rsidRPr="00D6300A" w:rsidRDefault="00A76515" w:rsidP="00445913">
      <w:pPr>
        <w:spacing w:line="360" w:lineRule="auto"/>
        <w:rPr>
          <w:rFonts w:asciiTheme="majorHAnsi" w:hAnsiTheme="majorHAnsi" w:cstheme="majorHAnsi"/>
          <w:sz w:val="20"/>
          <w:szCs w:val="20"/>
        </w:rPr>
      </w:pPr>
      <w:r w:rsidRPr="00D6300A">
        <w:rPr>
          <w:rFonts w:asciiTheme="majorHAnsi" w:hAnsiTheme="majorHAnsi" w:cstheme="majorHAnsi"/>
          <w:sz w:val="20"/>
          <w:szCs w:val="20"/>
        </w:rPr>
        <w:t>Kære medlem af YCLP</w:t>
      </w:r>
    </w:p>
    <w:p w14:paraId="4C791D0C" w14:textId="5D5C43CD" w:rsidR="00A76515" w:rsidRPr="00F721E2" w:rsidRDefault="00A76515" w:rsidP="00445913">
      <w:pPr>
        <w:spacing w:line="360" w:lineRule="auto"/>
        <w:rPr>
          <w:rFonts w:asciiTheme="majorHAnsi" w:hAnsiTheme="majorHAnsi" w:cstheme="majorHAnsi"/>
          <w:sz w:val="12"/>
          <w:szCs w:val="20"/>
        </w:rPr>
      </w:pPr>
    </w:p>
    <w:p w14:paraId="2A0C6AD3" w14:textId="1A9B5DD9" w:rsidR="00D679F1" w:rsidRDefault="005E0C73" w:rsidP="00445913">
      <w:pPr>
        <w:spacing w:line="360" w:lineRule="auto"/>
        <w:rPr>
          <w:rFonts w:asciiTheme="majorHAnsi" w:hAnsiTheme="majorHAnsi" w:cstheme="majorHAnsi"/>
          <w:sz w:val="20"/>
          <w:szCs w:val="20"/>
        </w:rPr>
      </w:pPr>
      <w:r w:rsidRPr="005E0C73">
        <w:rPr>
          <w:rFonts w:asciiTheme="majorHAnsi" w:hAnsiTheme="majorHAnsi" w:cstheme="majorHAnsi"/>
          <w:sz w:val="20"/>
          <w:szCs w:val="20"/>
        </w:rPr>
        <w:t xml:space="preserve">Vi har hermed fornøjelsen af at invitere til arrangement i YCLP, hvor vi håber at se mange af jer! </w:t>
      </w:r>
      <w:r w:rsidR="00D679F1">
        <w:rPr>
          <w:rFonts w:asciiTheme="majorHAnsi" w:hAnsiTheme="majorHAnsi" w:cstheme="majorHAnsi"/>
          <w:sz w:val="20"/>
          <w:szCs w:val="20"/>
        </w:rPr>
        <w:t>Arrangementet vil fokusere på brugen af store datamængder og økonomiske analyser generelt i konkurrencesager. Emnet vil blive belyst af Copenhagen Economics, der denne dag er værter for arrangementet, samt af det norske Advokatfirma Wiersholm, som for nyligt repræsenterede Schibsted i Schibsted/Netbill sagen, hvor den norske højesteret omstødte Konkurransetilsynets afgørelse om at forbyde en fusion mellem de to parter, bl.a. med det argument, at en ren kvalitativ analyse af substitution på markedet ikke var tilstrækkelig.</w:t>
      </w:r>
    </w:p>
    <w:p w14:paraId="11B384E9" w14:textId="77777777" w:rsidR="00A76515" w:rsidRPr="00F721E2" w:rsidRDefault="00A76515" w:rsidP="00445913">
      <w:pPr>
        <w:spacing w:line="360" w:lineRule="auto"/>
        <w:rPr>
          <w:rFonts w:asciiTheme="majorHAnsi" w:hAnsiTheme="majorHAnsi" w:cstheme="majorHAnsi"/>
          <w:sz w:val="12"/>
          <w:szCs w:val="20"/>
        </w:rPr>
      </w:pPr>
    </w:p>
    <w:p w14:paraId="09E15C47" w14:textId="3E3580EE" w:rsidR="00E4158A" w:rsidRPr="00D6300A" w:rsidRDefault="007212D9" w:rsidP="00445913">
      <w:pPr>
        <w:spacing w:line="360" w:lineRule="auto"/>
        <w:rPr>
          <w:rFonts w:asciiTheme="majorHAnsi" w:hAnsiTheme="majorHAnsi" w:cstheme="majorHAnsi"/>
          <w:b/>
          <w:sz w:val="20"/>
          <w:szCs w:val="20"/>
        </w:rPr>
      </w:pPr>
      <w:r w:rsidRPr="00D6300A">
        <w:rPr>
          <w:rFonts w:asciiTheme="majorHAnsi" w:hAnsiTheme="majorHAnsi" w:cstheme="majorHAnsi"/>
          <w:b/>
          <w:sz w:val="20"/>
          <w:szCs w:val="20"/>
        </w:rPr>
        <w:t>Dato/tid:</w:t>
      </w:r>
      <w:r w:rsidRPr="00D6300A">
        <w:rPr>
          <w:rFonts w:asciiTheme="majorHAnsi" w:hAnsiTheme="majorHAnsi" w:cstheme="majorHAnsi"/>
          <w:b/>
          <w:sz w:val="20"/>
          <w:szCs w:val="20"/>
        </w:rPr>
        <w:tab/>
      </w:r>
      <w:r w:rsidR="00DB1F7B">
        <w:rPr>
          <w:rFonts w:asciiTheme="majorHAnsi" w:hAnsiTheme="majorHAnsi" w:cstheme="majorHAnsi"/>
          <w:b/>
          <w:sz w:val="20"/>
          <w:szCs w:val="20"/>
        </w:rPr>
        <w:t>1</w:t>
      </w:r>
      <w:r w:rsidR="00D679F1">
        <w:rPr>
          <w:rFonts w:asciiTheme="majorHAnsi" w:hAnsiTheme="majorHAnsi" w:cstheme="majorHAnsi"/>
          <w:b/>
          <w:sz w:val="20"/>
          <w:szCs w:val="20"/>
        </w:rPr>
        <w:t>0</w:t>
      </w:r>
      <w:r w:rsidRPr="00D6300A">
        <w:rPr>
          <w:rFonts w:asciiTheme="majorHAnsi" w:hAnsiTheme="majorHAnsi" w:cstheme="majorHAnsi"/>
          <w:b/>
          <w:sz w:val="20"/>
          <w:szCs w:val="20"/>
        </w:rPr>
        <w:t xml:space="preserve">. </w:t>
      </w:r>
      <w:r w:rsidR="00D679F1">
        <w:rPr>
          <w:rFonts w:asciiTheme="majorHAnsi" w:hAnsiTheme="majorHAnsi" w:cstheme="majorHAnsi"/>
          <w:b/>
          <w:sz w:val="20"/>
          <w:szCs w:val="20"/>
        </w:rPr>
        <w:t xml:space="preserve">maj </w:t>
      </w:r>
      <w:r w:rsidR="00DB1F7B">
        <w:rPr>
          <w:rFonts w:asciiTheme="majorHAnsi" w:hAnsiTheme="majorHAnsi" w:cstheme="majorHAnsi"/>
          <w:b/>
          <w:sz w:val="20"/>
          <w:szCs w:val="20"/>
        </w:rPr>
        <w:t>202</w:t>
      </w:r>
      <w:r w:rsidR="00023513">
        <w:rPr>
          <w:rFonts w:asciiTheme="majorHAnsi" w:hAnsiTheme="majorHAnsi" w:cstheme="majorHAnsi"/>
          <w:b/>
          <w:sz w:val="20"/>
          <w:szCs w:val="20"/>
        </w:rPr>
        <w:t>3</w:t>
      </w:r>
      <w:r w:rsidRPr="00D6300A">
        <w:rPr>
          <w:rFonts w:asciiTheme="majorHAnsi" w:hAnsiTheme="majorHAnsi" w:cstheme="majorHAnsi"/>
          <w:b/>
          <w:sz w:val="20"/>
          <w:szCs w:val="20"/>
        </w:rPr>
        <w:t xml:space="preserve"> kl. </w:t>
      </w:r>
      <w:r w:rsidR="00D679F1">
        <w:rPr>
          <w:rFonts w:asciiTheme="majorHAnsi" w:hAnsiTheme="majorHAnsi" w:cstheme="majorHAnsi"/>
          <w:b/>
          <w:sz w:val="20"/>
          <w:szCs w:val="20"/>
        </w:rPr>
        <w:t>15</w:t>
      </w:r>
      <w:r w:rsidRPr="00D6300A">
        <w:rPr>
          <w:rFonts w:asciiTheme="majorHAnsi" w:hAnsiTheme="majorHAnsi" w:cstheme="majorHAnsi"/>
          <w:b/>
          <w:sz w:val="20"/>
          <w:szCs w:val="20"/>
        </w:rPr>
        <w:t>.</w:t>
      </w:r>
      <w:r w:rsidR="00D679F1">
        <w:rPr>
          <w:rFonts w:asciiTheme="majorHAnsi" w:hAnsiTheme="majorHAnsi" w:cstheme="majorHAnsi"/>
          <w:b/>
          <w:sz w:val="20"/>
          <w:szCs w:val="20"/>
        </w:rPr>
        <w:t>0</w:t>
      </w:r>
      <w:r w:rsidR="005E0C73">
        <w:rPr>
          <w:rFonts w:asciiTheme="majorHAnsi" w:hAnsiTheme="majorHAnsi" w:cstheme="majorHAnsi"/>
          <w:b/>
          <w:sz w:val="20"/>
          <w:szCs w:val="20"/>
        </w:rPr>
        <w:t>0</w:t>
      </w:r>
    </w:p>
    <w:p w14:paraId="6B244DC1" w14:textId="60D526B2" w:rsidR="007212D9" w:rsidRPr="00D6300A" w:rsidRDefault="007212D9" w:rsidP="00445913">
      <w:pPr>
        <w:spacing w:line="360" w:lineRule="auto"/>
        <w:rPr>
          <w:rFonts w:asciiTheme="majorHAnsi" w:hAnsiTheme="majorHAnsi" w:cstheme="majorHAnsi"/>
          <w:b/>
          <w:sz w:val="20"/>
          <w:szCs w:val="20"/>
        </w:rPr>
      </w:pPr>
      <w:r w:rsidRPr="00D6300A">
        <w:rPr>
          <w:rFonts w:asciiTheme="majorHAnsi" w:hAnsiTheme="majorHAnsi" w:cstheme="majorHAnsi"/>
          <w:b/>
          <w:sz w:val="20"/>
          <w:szCs w:val="20"/>
        </w:rPr>
        <w:t>Sted:</w:t>
      </w:r>
      <w:r w:rsidRPr="00D6300A">
        <w:rPr>
          <w:rFonts w:asciiTheme="majorHAnsi" w:hAnsiTheme="majorHAnsi" w:cstheme="majorHAnsi"/>
          <w:b/>
          <w:sz w:val="20"/>
          <w:szCs w:val="20"/>
        </w:rPr>
        <w:tab/>
      </w:r>
      <w:r w:rsidR="00D679F1">
        <w:rPr>
          <w:rFonts w:asciiTheme="majorHAnsi" w:hAnsiTheme="majorHAnsi" w:cstheme="majorHAnsi"/>
          <w:b/>
          <w:sz w:val="20"/>
          <w:szCs w:val="20"/>
        </w:rPr>
        <w:t>Copenhagen Economics</w:t>
      </w:r>
      <w:r w:rsidR="00DB1F7B">
        <w:rPr>
          <w:rFonts w:asciiTheme="majorHAnsi" w:hAnsiTheme="majorHAnsi" w:cstheme="majorHAnsi"/>
          <w:b/>
          <w:sz w:val="20"/>
          <w:szCs w:val="20"/>
        </w:rPr>
        <w:t xml:space="preserve">, </w:t>
      </w:r>
      <w:r w:rsidR="00D679F1">
        <w:rPr>
          <w:rFonts w:asciiTheme="majorHAnsi" w:hAnsiTheme="majorHAnsi" w:cstheme="majorHAnsi"/>
          <w:b/>
          <w:sz w:val="20"/>
          <w:szCs w:val="20"/>
        </w:rPr>
        <w:t>Langebrogade 3C</w:t>
      </w:r>
      <w:r w:rsidR="00DB1F7B">
        <w:rPr>
          <w:rFonts w:asciiTheme="majorHAnsi" w:hAnsiTheme="majorHAnsi" w:cstheme="majorHAnsi"/>
          <w:b/>
          <w:sz w:val="20"/>
          <w:szCs w:val="20"/>
        </w:rPr>
        <w:t xml:space="preserve">, </w:t>
      </w:r>
      <w:r w:rsidR="00B043A9">
        <w:rPr>
          <w:rFonts w:asciiTheme="majorHAnsi" w:hAnsiTheme="majorHAnsi" w:cstheme="majorHAnsi"/>
          <w:b/>
          <w:sz w:val="20"/>
          <w:szCs w:val="20"/>
        </w:rPr>
        <w:t>1411</w:t>
      </w:r>
      <w:r w:rsidR="00DB1F7B">
        <w:rPr>
          <w:rFonts w:asciiTheme="majorHAnsi" w:hAnsiTheme="majorHAnsi" w:cstheme="majorHAnsi"/>
          <w:b/>
          <w:sz w:val="20"/>
          <w:szCs w:val="20"/>
        </w:rPr>
        <w:t xml:space="preserve">, </w:t>
      </w:r>
      <w:r w:rsidR="00D679F1">
        <w:rPr>
          <w:rFonts w:asciiTheme="majorHAnsi" w:hAnsiTheme="majorHAnsi" w:cstheme="majorHAnsi"/>
          <w:b/>
          <w:sz w:val="20"/>
          <w:szCs w:val="20"/>
        </w:rPr>
        <w:t>København K</w:t>
      </w:r>
    </w:p>
    <w:p w14:paraId="259DCA2A" w14:textId="77777777" w:rsidR="007616F3" w:rsidRPr="00F721E2" w:rsidRDefault="007616F3" w:rsidP="00445913">
      <w:pPr>
        <w:spacing w:line="360" w:lineRule="auto"/>
        <w:rPr>
          <w:rFonts w:asciiTheme="majorHAnsi" w:hAnsiTheme="majorHAnsi" w:cstheme="majorHAnsi"/>
          <w:b/>
          <w:sz w:val="12"/>
          <w:szCs w:val="20"/>
        </w:rPr>
      </w:pPr>
    </w:p>
    <w:p w14:paraId="0F9DFDCE" w14:textId="296670BF" w:rsidR="007212D9" w:rsidRPr="00D6300A" w:rsidRDefault="007212D9" w:rsidP="00445913">
      <w:pPr>
        <w:spacing w:line="360" w:lineRule="auto"/>
        <w:rPr>
          <w:rFonts w:asciiTheme="majorHAnsi" w:hAnsiTheme="majorHAnsi" w:cstheme="majorHAnsi"/>
          <w:b/>
          <w:sz w:val="20"/>
          <w:szCs w:val="20"/>
        </w:rPr>
      </w:pPr>
      <w:r w:rsidRPr="00D6300A">
        <w:rPr>
          <w:rFonts w:asciiTheme="majorHAnsi" w:hAnsiTheme="majorHAnsi" w:cstheme="majorHAnsi"/>
          <w:b/>
          <w:sz w:val="20"/>
          <w:szCs w:val="20"/>
        </w:rPr>
        <w:t>Program:</w:t>
      </w:r>
    </w:p>
    <w:p w14:paraId="0161C4E1" w14:textId="580F50AF" w:rsidR="00D6300A" w:rsidRPr="00D6300A" w:rsidRDefault="00D679F1" w:rsidP="007212D9">
      <w:pPr>
        <w:spacing w:line="360" w:lineRule="auto"/>
        <w:rPr>
          <w:rFonts w:asciiTheme="majorHAnsi" w:hAnsiTheme="majorHAnsi" w:cstheme="majorHAnsi"/>
          <w:bCs/>
          <w:sz w:val="20"/>
          <w:szCs w:val="20"/>
        </w:rPr>
      </w:pPr>
      <w:r>
        <w:rPr>
          <w:rFonts w:asciiTheme="majorHAnsi" w:hAnsiTheme="majorHAnsi" w:cstheme="majorHAnsi"/>
          <w:b/>
          <w:sz w:val="20"/>
          <w:szCs w:val="20"/>
        </w:rPr>
        <w:t>15</w:t>
      </w:r>
      <w:r w:rsidR="00F27212">
        <w:rPr>
          <w:rFonts w:asciiTheme="majorHAnsi" w:hAnsiTheme="majorHAnsi" w:cstheme="majorHAnsi"/>
          <w:b/>
          <w:sz w:val="20"/>
          <w:szCs w:val="20"/>
        </w:rPr>
        <w:t>.</w:t>
      </w:r>
      <w:r>
        <w:rPr>
          <w:rFonts w:asciiTheme="majorHAnsi" w:hAnsiTheme="majorHAnsi" w:cstheme="majorHAnsi"/>
          <w:b/>
          <w:sz w:val="20"/>
          <w:szCs w:val="20"/>
        </w:rPr>
        <w:t>00</w:t>
      </w:r>
      <w:r w:rsidR="00D6300A" w:rsidRPr="00D6300A">
        <w:rPr>
          <w:rFonts w:asciiTheme="majorHAnsi" w:hAnsiTheme="majorHAnsi" w:cstheme="majorHAnsi"/>
          <w:b/>
          <w:sz w:val="20"/>
          <w:szCs w:val="20"/>
        </w:rPr>
        <w:t>-</w:t>
      </w:r>
      <w:r>
        <w:rPr>
          <w:rFonts w:asciiTheme="majorHAnsi" w:hAnsiTheme="majorHAnsi" w:cstheme="majorHAnsi"/>
          <w:b/>
          <w:sz w:val="20"/>
          <w:szCs w:val="20"/>
        </w:rPr>
        <w:t>15</w:t>
      </w:r>
      <w:r w:rsidR="00F27212">
        <w:rPr>
          <w:rFonts w:asciiTheme="majorHAnsi" w:hAnsiTheme="majorHAnsi" w:cstheme="majorHAnsi"/>
          <w:b/>
          <w:sz w:val="20"/>
          <w:szCs w:val="20"/>
        </w:rPr>
        <w:t>:15</w:t>
      </w:r>
      <w:r w:rsidR="00D6300A" w:rsidRPr="00D6300A">
        <w:rPr>
          <w:rFonts w:asciiTheme="majorHAnsi" w:hAnsiTheme="majorHAnsi" w:cstheme="majorHAnsi"/>
          <w:b/>
          <w:sz w:val="20"/>
          <w:szCs w:val="20"/>
        </w:rPr>
        <w:t>:</w:t>
      </w:r>
      <w:r w:rsidR="00D6300A" w:rsidRPr="00D6300A">
        <w:rPr>
          <w:rFonts w:asciiTheme="majorHAnsi" w:hAnsiTheme="majorHAnsi" w:cstheme="majorHAnsi"/>
          <w:b/>
          <w:sz w:val="20"/>
          <w:szCs w:val="20"/>
        </w:rPr>
        <w:tab/>
      </w:r>
      <w:r w:rsidR="00D6300A" w:rsidRPr="00D6300A">
        <w:rPr>
          <w:rFonts w:asciiTheme="majorHAnsi" w:hAnsiTheme="majorHAnsi" w:cstheme="majorHAnsi"/>
          <w:bCs/>
          <w:sz w:val="20"/>
          <w:szCs w:val="20"/>
        </w:rPr>
        <w:t>Registrering og velkomst.</w:t>
      </w:r>
    </w:p>
    <w:p w14:paraId="3B3925BD" w14:textId="25BB2D76" w:rsidR="00C46052" w:rsidRDefault="00D679F1" w:rsidP="007212D9">
      <w:pPr>
        <w:spacing w:line="360" w:lineRule="auto"/>
        <w:rPr>
          <w:rFonts w:asciiTheme="majorHAnsi" w:hAnsiTheme="majorHAnsi" w:cstheme="majorHAnsi"/>
          <w:sz w:val="20"/>
          <w:szCs w:val="20"/>
        </w:rPr>
      </w:pPr>
      <w:r>
        <w:rPr>
          <w:rFonts w:asciiTheme="majorHAnsi" w:hAnsiTheme="majorHAnsi" w:cstheme="majorHAnsi"/>
          <w:b/>
          <w:sz w:val="20"/>
          <w:szCs w:val="20"/>
        </w:rPr>
        <w:t>15</w:t>
      </w:r>
      <w:r w:rsidR="00D6300A" w:rsidRPr="00C46052">
        <w:rPr>
          <w:rFonts w:asciiTheme="majorHAnsi" w:hAnsiTheme="majorHAnsi" w:cstheme="majorHAnsi"/>
          <w:b/>
          <w:sz w:val="20"/>
          <w:szCs w:val="20"/>
        </w:rPr>
        <w:t>.</w:t>
      </w:r>
      <w:r w:rsidR="005E0C73">
        <w:rPr>
          <w:rFonts w:asciiTheme="majorHAnsi" w:hAnsiTheme="majorHAnsi" w:cstheme="majorHAnsi"/>
          <w:b/>
          <w:sz w:val="20"/>
          <w:szCs w:val="20"/>
        </w:rPr>
        <w:t>15</w:t>
      </w:r>
      <w:r w:rsidR="00D6300A" w:rsidRPr="00C46052">
        <w:rPr>
          <w:rFonts w:asciiTheme="majorHAnsi" w:hAnsiTheme="majorHAnsi" w:cstheme="majorHAnsi"/>
          <w:b/>
          <w:sz w:val="20"/>
          <w:szCs w:val="20"/>
        </w:rPr>
        <w:t>-</w:t>
      </w:r>
      <w:r>
        <w:rPr>
          <w:rFonts w:asciiTheme="majorHAnsi" w:hAnsiTheme="majorHAnsi" w:cstheme="majorHAnsi"/>
          <w:b/>
          <w:sz w:val="20"/>
          <w:szCs w:val="20"/>
        </w:rPr>
        <w:t>16</w:t>
      </w:r>
      <w:r w:rsidR="005E0C73">
        <w:rPr>
          <w:rFonts w:asciiTheme="majorHAnsi" w:hAnsiTheme="majorHAnsi" w:cstheme="majorHAnsi"/>
          <w:b/>
          <w:sz w:val="20"/>
          <w:szCs w:val="20"/>
        </w:rPr>
        <w:t>.00</w:t>
      </w:r>
      <w:r w:rsidR="00D6300A" w:rsidRPr="00C46052">
        <w:rPr>
          <w:rFonts w:asciiTheme="majorHAnsi" w:hAnsiTheme="majorHAnsi" w:cstheme="majorHAnsi"/>
          <w:b/>
          <w:sz w:val="20"/>
          <w:szCs w:val="20"/>
        </w:rPr>
        <w:t>:</w:t>
      </w:r>
      <w:r w:rsidR="00D6300A" w:rsidRPr="00C46052">
        <w:rPr>
          <w:rFonts w:asciiTheme="majorHAnsi" w:hAnsiTheme="majorHAnsi" w:cstheme="majorHAnsi"/>
          <w:b/>
          <w:sz w:val="20"/>
          <w:szCs w:val="20"/>
        </w:rPr>
        <w:tab/>
      </w:r>
      <w:r w:rsidR="00C46052" w:rsidRPr="00C46052">
        <w:rPr>
          <w:rFonts w:asciiTheme="majorHAnsi" w:hAnsiTheme="majorHAnsi" w:cstheme="majorHAnsi"/>
          <w:sz w:val="20"/>
          <w:szCs w:val="20"/>
        </w:rPr>
        <w:t xml:space="preserve">Oplæg ved </w:t>
      </w:r>
      <w:r>
        <w:rPr>
          <w:rFonts w:asciiTheme="majorHAnsi" w:hAnsiTheme="majorHAnsi" w:cstheme="majorHAnsi"/>
          <w:sz w:val="20"/>
          <w:szCs w:val="20"/>
        </w:rPr>
        <w:t>Copenhagen Economics</w:t>
      </w:r>
      <w:r w:rsidR="00C46052" w:rsidRPr="00C46052">
        <w:rPr>
          <w:rFonts w:asciiTheme="majorHAnsi" w:hAnsiTheme="majorHAnsi" w:cstheme="majorHAnsi"/>
          <w:sz w:val="20"/>
          <w:szCs w:val="20"/>
        </w:rPr>
        <w:t xml:space="preserve"> (</w:t>
      </w:r>
      <w:r>
        <w:rPr>
          <w:rFonts w:asciiTheme="majorHAnsi" w:hAnsiTheme="majorHAnsi" w:cstheme="majorHAnsi"/>
          <w:sz w:val="20"/>
          <w:szCs w:val="20"/>
        </w:rPr>
        <w:t>Asger Lunde og Trine Kærslund Bundsgaard</w:t>
      </w:r>
      <w:r w:rsidR="00C46052" w:rsidRPr="00C46052">
        <w:rPr>
          <w:rFonts w:asciiTheme="majorHAnsi" w:hAnsiTheme="majorHAnsi" w:cstheme="majorHAnsi"/>
          <w:sz w:val="20"/>
          <w:szCs w:val="20"/>
        </w:rPr>
        <w:t>)</w:t>
      </w:r>
    </w:p>
    <w:p w14:paraId="5A4443A8" w14:textId="267A4B75" w:rsidR="00D6300A" w:rsidRDefault="005E0C73" w:rsidP="007212D9">
      <w:pPr>
        <w:spacing w:line="360" w:lineRule="auto"/>
        <w:rPr>
          <w:rFonts w:asciiTheme="majorHAnsi" w:hAnsiTheme="majorHAnsi" w:cstheme="majorHAnsi"/>
          <w:sz w:val="20"/>
          <w:szCs w:val="20"/>
        </w:rPr>
      </w:pPr>
      <w:r>
        <w:rPr>
          <w:rFonts w:asciiTheme="majorHAnsi" w:hAnsiTheme="majorHAnsi" w:cstheme="majorHAnsi"/>
          <w:b/>
          <w:sz w:val="20"/>
          <w:szCs w:val="20"/>
        </w:rPr>
        <w:t>1</w:t>
      </w:r>
      <w:r w:rsidR="00D679F1">
        <w:rPr>
          <w:rFonts w:asciiTheme="majorHAnsi" w:hAnsiTheme="majorHAnsi" w:cstheme="majorHAnsi"/>
          <w:b/>
          <w:sz w:val="20"/>
          <w:szCs w:val="20"/>
        </w:rPr>
        <w:t>6</w:t>
      </w:r>
      <w:r>
        <w:rPr>
          <w:rFonts w:asciiTheme="majorHAnsi" w:hAnsiTheme="majorHAnsi" w:cstheme="majorHAnsi"/>
          <w:b/>
          <w:sz w:val="20"/>
          <w:szCs w:val="20"/>
        </w:rPr>
        <w:t>.</w:t>
      </w:r>
      <w:r w:rsidR="00D679F1">
        <w:rPr>
          <w:rFonts w:asciiTheme="majorHAnsi" w:hAnsiTheme="majorHAnsi" w:cstheme="majorHAnsi"/>
          <w:b/>
          <w:sz w:val="20"/>
          <w:szCs w:val="20"/>
        </w:rPr>
        <w:t>00</w:t>
      </w:r>
      <w:r w:rsidR="007212D9" w:rsidRPr="00D6300A">
        <w:rPr>
          <w:rFonts w:asciiTheme="majorHAnsi" w:hAnsiTheme="majorHAnsi" w:cstheme="majorHAnsi"/>
          <w:b/>
          <w:sz w:val="20"/>
          <w:szCs w:val="20"/>
        </w:rPr>
        <w:t>-</w:t>
      </w:r>
      <w:r w:rsidR="00D679F1">
        <w:rPr>
          <w:rFonts w:asciiTheme="majorHAnsi" w:hAnsiTheme="majorHAnsi" w:cstheme="majorHAnsi"/>
          <w:b/>
          <w:sz w:val="20"/>
          <w:szCs w:val="20"/>
        </w:rPr>
        <w:t>16</w:t>
      </w:r>
      <w:r>
        <w:rPr>
          <w:rFonts w:asciiTheme="majorHAnsi" w:hAnsiTheme="majorHAnsi" w:cstheme="majorHAnsi"/>
          <w:b/>
          <w:sz w:val="20"/>
          <w:szCs w:val="20"/>
        </w:rPr>
        <w:t>.45</w:t>
      </w:r>
      <w:r w:rsidR="007212D9" w:rsidRPr="00D6300A">
        <w:rPr>
          <w:rFonts w:asciiTheme="majorHAnsi" w:hAnsiTheme="majorHAnsi" w:cstheme="majorHAnsi"/>
          <w:b/>
          <w:sz w:val="20"/>
          <w:szCs w:val="20"/>
        </w:rPr>
        <w:t>:</w:t>
      </w:r>
      <w:r w:rsidR="007212D9" w:rsidRPr="00D6300A">
        <w:rPr>
          <w:rFonts w:asciiTheme="majorHAnsi" w:hAnsiTheme="majorHAnsi" w:cstheme="majorHAnsi"/>
          <w:sz w:val="20"/>
          <w:szCs w:val="20"/>
        </w:rPr>
        <w:tab/>
      </w:r>
      <w:r w:rsidR="00D6300A">
        <w:rPr>
          <w:rFonts w:asciiTheme="majorHAnsi" w:hAnsiTheme="majorHAnsi" w:cstheme="majorHAnsi"/>
          <w:sz w:val="20"/>
          <w:szCs w:val="20"/>
        </w:rPr>
        <w:t xml:space="preserve">Oplæg ved </w:t>
      </w:r>
      <w:r w:rsidR="00D679F1">
        <w:rPr>
          <w:rFonts w:asciiTheme="majorHAnsi" w:hAnsiTheme="majorHAnsi" w:cstheme="majorHAnsi"/>
          <w:sz w:val="20"/>
          <w:szCs w:val="20"/>
        </w:rPr>
        <w:t xml:space="preserve">Wiersholm </w:t>
      </w:r>
      <w:r w:rsidR="00D6300A">
        <w:rPr>
          <w:rFonts w:asciiTheme="majorHAnsi" w:hAnsiTheme="majorHAnsi" w:cstheme="majorHAnsi"/>
          <w:sz w:val="20"/>
          <w:szCs w:val="20"/>
        </w:rPr>
        <w:t>(</w:t>
      </w:r>
      <w:r w:rsidR="00B043A9">
        <w:rPr>
          <w:rFonts w:asciiTheme="majorHAnsi" w:hAnsiTheme="majorHAnsi" w:cstheme="majorHAnsi"/>
          <w:sz w:val="20"/>
          <w:szCs w:val="20"/>
        </w:rPr>
        <w:t>Håkon Cosma Størdal</w:t>
      </w:r>
      <w:r w:rsidR="004C2C4A">
        <w:rPr>
          <w:rFonts w:asciiTheme="majorHAnsi" w:hAnsiTheme="majorHAnsi" w:cstheme="majorHAnsi"/>
          <w:sz w:val="20"/>
          <w:szCs w:val="20"/>
        </w:rPr>
        <w:t>)</w:t>
      </w:r>
    </w:p>
    <w:p w14:paraId="4E994D2F" w14:textId="3346B387" w:rsidR="007212D9" w:rsidRPr="00D6300A" w:rsidRDefault="00D679F1" w:rsidP="007212D9">
      <w:pPr>
        <w:spacing w:line="360" w:lineRule="auto"/>
        <w:rPr>
          <w:rFonts w:asciiTheme="majorHAnsi" w:hAnsiTheme="majorHAnsi" w:cstheme="majorHAnsi"/>
          <w:sz w:val="20"/>
          <w:szCs w:val="20"/>
        </w:rPr>
      </w:pPr>
      <w:r>
        <w:rPr>
          <w:rFonts w:asciiTheme="majorHAnsi" w:hAnsiTheme="majorHAnsi" w:cstheme="majorHAnsi"/>
          <w:b/>
          <w:sz w:val="20"/>
          <w:szCs w:val="20"/>
        </w:rPr>
        <w:t>16</w:t>
      </w:r>
      <w:r w:rsidR="007212D9" w:rsidRPr="00D6300A">
        <w:rPr>
          <w:rFonts w:asciiTheme="majorHAnsi" w:hAnsiTheme="majorHAnsi" w:cstheme="majorHAnsi"/>
          <w:b/>
          <w:sz w:val="20"/>
          <w:szCs w:val="20"/>
        </w:rPr>
        <w:t>.</w:t>
      </w:r>
      <w:r>
        <w:rPr>
          <w:rFonts w:asciiTheme="majorHAnsi" w:hAnsiTheme="majorHAnsi" w:cstheme="majorHAnsi"/>
          <w:b/>
          <w:sz w:val="20"/>
          <w:szCs w:val="20"/>
        </w:rPr>
        <w:t>45</w:t>
      </w:r>
      <w:r w:rsidR="007212D9" w:rsidRPr="00D6300A">
        <w:rPr>
          <w:rFonts w:asciiTheme="majorHAnsi" w:hAnsiTheme="majorHAnsi" w:cstheme="majorHAnsi"/>
          <w:b/>
          <w:sz w:val="20"/>
          <w:szCs w:val="20"/>
        </w:rPr>
        <w:t>-</w:t>
      </w:r>
      <w:r>
        <w:rPr>
          <w:rFonts w:asciiTheme="majorHAnsi" w:hAnsiTheme="majorHAnsi" w:cstheme="majorHAnsi"/>
          <w:b/>
          <w:sz w:val="20"/>
          <w:szCs w:val="20"/>
        </w:rPr>
        <w:t>17</w:t>
      </w:r>
      <w:r w:rsidR="00D6300A">
        <w:rPr>
          <w:rFonts w:asciiTheme="majorHAnsi" w:hAnsiTheme="majorHAnsi" w:cstheme="majorHAnsi"/>
          <w:b/>
          <w:sz w:val="20"/>
          <w:szCs w:val="20"/>
        </w:rPr>
        <w:t>.</w:t>
      </w:r>
      <w:r>
        <w:rPr>
          <w:rFonts w:asciiTheme="majorHAnsi" w:hAnsiTheme="majorHAnsi" w:cstheme="majorHAnsi"/>
          <w:b/>
          <w:sz w:val="20"/>
          <w:szCs w:val="20"/>
        </w:rPr>
        <w:t>00</w:t>
      </w:r>
      <w:r w:rsidR="007212D9" w:rsidRPr="00D6300A">
        <w:rPr>
          <w:rFonts w:asciiTheme="majorHAnsi" w:hAnsiTheme="majorHAnsi" w:cstheme="majorHAnsi"/>
          <w:b/>
          <w:sz w:val="20"/>
          <w:szCs w:val="20"/>
        </w:rPr>
        <w:t>:</w:t>
      </w:r>
      <w:r w:rsidR="007212D9" w:rsidRPr="00D6300A">
        <w:rPr>
          <w:rFonts w:asciiTheme="majorHAnsi" w:hAnsiTheme="majorHAnsi" w:cstheme="majorHAnsi"/>
          <w:sz w:val="20"/>
          <w:szCs w:val="20"/>
        </w:rPr>
        <w:tab/>
      </w:r>
      <w:r w:rsidR="00D6300A">
        <w:rPr>
          <w:rFonts w:asciiTheme="majorHAnsi" w:hAnsiTheme="majorHAnsi" w:cstheme="majorHAnsi"/>
          <w:sz w:val="20"/>
          <w:szCs w:val="20"/>
        </w:rPr>
        <w:t>Spørgsmål og diskussion.</w:t>
      </w:r>
    </w:p>
    <w:p w14:paraId="2A75C120" w14:textId="6E99864D" w:rsidR="00D6300A" w:rsidRPr="00D6300A" w:rsidRDefault="00D679F1" w:rsidP="007212D9">
      <w:pPr>
        <w:spacing w:line="360" w:lineRule="auto"/>
        <w:rPr>
          <w:rFonts w:asciiTheme="majorHAnsi" w:hAnsiTheme="majorHAnsi" w:cstheme="majorHAnsi"/>
          <w:bCs/>
          <w:sz w:val="20"/>
          <w:szCs w:val="20"/>
        </w:rPr>
      </w:pPr>
      <w:r>
        <w:rPr>
          <w:rFonts w:asciiTheme="majorHAnsi" w:hAnsiTheme="majorHAnsi" w:cstheme="majorHAnsi"/>
          <w:b/>
          <w:sz w:val="20"/>
          <w:szCs w:val="20"/>
        </w:rPr>
        <w:t>17</w:t>
      </w:r>
      <w:r w:rsidR="007212D9" w:rsidRPr="00D6300A">
        <w:rPr>
          <w:rFonts w:asciiTheme="majorHAnsi" w:hAnsiTheme="majorHAnsi" w:cstheme="majorHAnsi"/>
          <w:b/>
          <w:sz w:val="20"/>
          <w:szCs w:val="20"/>
        </w:rPr>
        <w:t>.</w:t>
      </w:r>
      <w:r>
        <w:rPr>
          <w:rFonts w:asciiTheme="majorHAnsi" w:hAnsiTheme="majorHAnsi" w:cstheme="majorHAnsi"/>
          <w:b/>
          <w:sz w:val="20"/>
          <w:szCs w:val="20"/>
        </w:rPr>
        <w:t>00</w:t>
      </w:r>
      <w:r w:rsidR="007212D9" w:rsidRPr="00D6300A">
        <w:rPr>
          <w:rFonts w:asciiTheme="majorHAnsi" w:hAnsiTheme="majorHAnsi" w:cstheme="majorHAnsi"/>
          <w:b/>
          <w:sz w:val="20"/>
          <w:szCs w:val="20"/>
        </w:rPr>
        <w:t>-</w:t>
      </w:r>
      <w:r w:rsidR="00C46052">
        <w:rPr>
          <w:rFonts w:asciiTheme="majorHAnsi" w:hAnsiTheme="majorHAnsi" w:cstheme="majorHAnsi"/>
          <w:b/>
          <w:sz w:val="20"/>
          <w:szCs w:val="20"/>
        </w:rPr>
        <w:t>1</w:t>
      </w:r>
      <w:r w:rsidR="00F211FA">
        <w:rPr>
          <w:rFonts w:asciiTheme="majorHAnsi" w:hAnsiTheme="majorHAnsi" w:cstheme="majorHAnsi"/>
          <w:b/>
          <w:sz w:val="20"/>
          <w:szCs w:val="20"/>
        </w:rPr>
        <w:t>8</w:t>
      </w:r>
      <w:r w:rsidR="005E0C73">
        <w:rPr>
          <w:rFonts w:asciiTheme="majorHAnsi" w:hAnsiTheme="majorHAnsi" w:cstheme="majorHAnsi"/>
          <w:b/>
          <w:sz w:val="20"/>
          <w:szCs w:val="20"/>
        </w:rPr>
        <w:t>.</w:t>
      </w:r>
      <w:r w:rsidR="00F211FA">
        <w:rPr>
          <w:rFonts w:asciiTheme="majorHAnsi" w:hAnsiTheme="majorHAnsi" w:cstheme="majorHAnsi"/>
          <w:b/>
          <w:sz w:val="20"/>
          <w:szCs w:val="20"/>
        </w:rPr>
        <w:t>3</w:t>
      </w:r>
      <w:r w:rsidR="005E0C73">
        <w:rPr>
          <w:rFonts w:asciiTheme="majorHAnsi" w:hAnsiTheme="majorHAnsi" w:cstheme="majorHAnsi"/>
          <w:b/>
          <w:sz w:val="20"/>
          <w:szCs w:val="20"/>
        </w:rPr>
        <w:t>0</w:t>
      </w:r>
      <w:r w:rsidR="007212D9" w:rsidRPr="00D6300A">
        <w:rPr>
          <w:rFonts w:asciiTheme="majorHAnsi" w:hAnsiTheme="majorHAnsi" w:cstheme="majorHAnsi"/>
          <w:b/>
          <w:sz w:val="20"/>
          <w:szCs w:val="20"/>
        </w:rPr>
        <w:t>:</w:t>
      </w:r>
      <w:r w:rsidR="00D6300A">
        <w:rPr>
          <w:rFonts w:asciiTheme="majorHAnsi" w:hAnsiTheme="majorHAnsi" w:cstheme="majorHAnsi"/>
          <w:b/>
          <w:sz w:val="20"/>
          <w:szCs w:val="20"/>
        </w:rPr>
        <w:tab/>
      </w:r>
      <w:r>
        <w:rPr>
          <w:rFonts w:asciiTheme="majorHAnsi" w:hAnsiTheme="majorHAnsi" w:cstheme="majorHAnsi"/>
          <w:bCs/>
          <w:sz w:val="20"/>
          <w:szCs w:val="20"/>
        </w:rPr>
        <w:t>Sejltur og forfriskninger i Københavns kanaler</w:t>
      </w:r>
      <w:r w:rsidR="00D6300A">
        <w:rPr>
          <w:rFonts w:asciiTheme="majorHAnsi" w:hAnsiTheme="majorHAnsi" w:cstheme="majorHAnsi"/>
          <w:bCs/>
          <w:sz w:val="20"/>
          <w:szCs w:val="20"/>
        </w:rPr>
        <w:t>.</w:t>
      </w:r>
    </w:p>
    <w:p w14:paraId="1B340053" w14:textId="425EB892" w:rsidR="007212D9" w:rsidRPr="00F721E2" w:rsidRDefault="007212D9" w:rsidP="00445913">
      <w:pPr>
        <w:spacing w:line="360" w:lineRule="auto"/>
        <w:rPr>
          <w:rFonts w:asciiTheme="majorHAnsi" w:hAnsiTheme="majorHAnsi" w:cstheme="majorHAnsi"/>
          <w:sz w:val="12"/>
          <w:szCs w:val="20"/>
        </w:rPr>
      </w:pPr>
    </w:p>
    <w:p w14:paraId="46DBA16A" w14:textId="33E5C2D9" w:rsidR="007212D9" w:rsidRPr="00D6300A" w:rsidRDefault="007212D9" w:rsidP="00445913">
      <w:pPr>
        <w:spacing w:line="360" w:lineRule="auto"/>
        <w:rPr>
          <w:rFonts w:asciiTheme="majorHAnsi" w:hAnsiTheme="majorHAnsi" w:cstheme="majorHAnsi"/>
          <w:b/>
          <w:sz w:val="20"/>
          <w:szCs w:val="20"/>
        </w:rPr>
      </w:pPr>
      <w:r w:rsidRPr="00D6300A">
        <w:rPr>
          <w:rFonts w:asciiTheme="majorHAnsi" w:hAnsiTheme="majorHAnsi" w:cstheme="majorHAnsi"/>
          <w:b/>
          <w:sz w:val="20"/>
          <w:szCs w:val="20"/>
        </w:rPr>
        <w:t>Tilmelding</w:t>
      </w:r>
      <w:r w:rsidR="00BF574F">
        <w:rPr>
          <w:rFonts w:asciiTheme="majorHAnsi" w:hAnsiTheme="majorHAnsi" w:cstheme="majorHAnsi"/>
          <w:b/>
          <w:sz w:val="20"/>
          <w:szCs w:val="20"/>
        </w:rPr>
        <w:t xml:space="preserve"> (medlemskab af Konkurrenceretsforeningen er påkrævet)</w:t>
      </w:r>
    </w:p>
    <w:p w14:paraId="4C3009F2" w14:textId="138CE2D1" w:rsidR="007212D9" w:rsidRPr="00D6300A" w:rsidRDefault="007212D9" w:rsidP="005E0C73">
      <w:pPr>
        <w:spacing w:after="240" w:line="360" w:lineRule="auto"/>
        <w:rPr>
          <w:rFonts w:asciiTheme="majorHAnsi" w:hAnsiTheme="majorHAnsi" w:cstheme="majorHAnsi"/>
          <w:sz w:val="20"/>
          <w:szCs w:val="20"/>
        </w:rPr>
      </w:pPr>
      <w:r w:rsidRPr="00D6300A">
        <w:rPr>
          <w:rFonts w:asciiTheme="majorHAnsi" w:hAnsiTheme="majorHAnsi" w:cstheme="majorHAnsi"/>
          <w:sz w:val="20"/>
          <w:szCs w:val="20"/>
        </w:rPr>
        <w:t xml:space="preserve">Pr. e-mail til </w:t>
      </w:r>
      <w:r w:rsidR="005E0C73">
        <w:rPr>
          <w:rFonts w:asciiTheme="majorHAnsi" w:hAnsiTheme="majorHAnsi" w:cstheme="majorHAnsi"/>
          <w:sz w:val="20"/>
          <w:szCs w:val="20"/>
        </w:rPr>
        <w:t>Caroline Rundin Cordsen, carc@plesner.com</w:t>
      </w:r>
      <w:r w:rsidR="00C46052">
        <w:rPr>
          <w:rFonts w:asciiTheme="majorHAnsi" w:hAnsiTheme="majorHAnsi" w:cstheme="majorHAnsi"/>
          <w:sz w:val="20"/>
          <w:szCs w:val="20"/>
        </w:rPr>
        <w:t xml:space="preserve"> </w:t>
      </w:r>
      <w:r w:rsidR="00A76515" w:rsidRPr="00D6300A">
        <w:rPr>
          <w:rFonts w:asciiTheme="majorHAnsi" w:hAnsiTheme="majorHAnsi" w:cstheme="majorHAnsi"/>
          <w:sz w:val="20"/>
          <w:szCs w:val="20"/>
        </w:rPr>
        <w:t xml:space="preserve">- senest </w:t>
      </w:r>
      <w:r w:rsidR="00517A73">
        <w:rPr>
          <w:rFonts w:asciiTheme="majorHAnsi" w:hAnsiTheme="majorHAnsi" w:cstheme="majorHAnsi"/>
          <w:sz w:val="20"/>
          <w:szCs w:val="20"/>
        </w:rPr>
        <w:t>mandag</w:t>
      </w:r>
      <w:r w:rsidR="00C46052">
        <w:rPr>
          <w:rFonts w:asciiTheme="majorHAnsi" w:hAnsiTheme="majorHAnsi" w:cstheme="majorHAnsi"/>
          <w:sz w:val="20"/>
          <w:szCs w:val="20"/>
        </w:rPr>
        <w:t xml:space="preserve"> </w:t>
      </w:r>
      <w:r w:rsidR="00A76515" w:rsidRPr="00D6300A">
        <w:rPr>
          <w:rFonts w:asciiTheme="majorHAnsi" w:hAnsiTheme="majorHAnsi" w:cstheme="majorHAnsi"/>
          <w:sz w:val="20"/>
          <w:szCs w:val="20"/>
        </w:rPr>
        <w:t xml:space="preserve">den </w:t>
      </w:r>
      <w:r w:rsidR="00517A73">
        <w:rPr>
          <w:rFonts w:asciiTheme="majorHAnsi" w:hAnsiTheme="majorHAnsi" w:cstheme="majorHAnsi"/>
          <w:sz w:val="20"/>
          <w:szCs w:val="20"/>
        </w:rPr>
        <w:t>1</w:t>
      </w:r>
      <w:r w:rsidR="00A76515" w:rsidRPr="00D6300A">
        <w:rPr>
          <w:rFonts w:asciiTheme="majorHAnsi" w:hAnsiTheme="majorHAnsi" w:cstheme="majorHAnsi"/>
          <w:sz w:val="20"/>
          <w:szCs w:val="20"/>
        </w:rPr>
        <w:t xml:space="preserve">. </w:t>
      </w:r>
      <w:r w:rsidR="00517A73">
        <w:rPr>
          <w:rFonts w:asciiTheme="majorHAnsi" w:hAnsiTheme="majorHAnsi" w:cstheme="majorHAnsi"/>
          <w:sz w:val="20"/>
          <w:szCs w:val="20"/>
        </w:rPr>
        <w:t xml:space="preserve">maj </w:t>
      </w:r>
      <w:r w:rsidR="00C46052">
        <w:rPr>
          <w:rFonts w:asciiTheme="majorHAnsi" w:hAnsiTheme="majorHAnsi" w:cstheme="majorHAnsi"/>
          <w:sz w:val="20"/>
          <w:szCs w:val="20"/>
        </w:rPr>
        <w:t>202</w:t>
      </w:r>
      <w:r w:rsidR="00517A73">
        <w:rPr>
          <w:rFonts w:asciiTheme="majorHAnsi" w:hAnsiTheme="majorHAnsi" w:cstheme="majorHAnsi"/>
          <w:sz w:val="20"/>
          <w:szCs w:val="20"/>
        </w:rPr>
        <w:t>3</w:t>
      </w:r>
      <w:r w:rsidR="00A76515" w:rsidRPr="00D6300A">
        <w:rPr>
          <w:rFonts w:asciiTheme="majorHAnsi" w:hAnsiTheme="majorHAnsi" w:cstheme="majorHAnsi"/>
          <w:sz w:val="20"/>
          <w:szCs w:val="20"/>
        </w:rPr>
        <w:t>.</w:t>
      </w:r>
      <w:r w:rsidR="00C808E3">
        <w:rPr>
          <w:rFonts w:asciiTheme="majorHAnsi" w:hAnsiTheme="majorHAnsi" w:cstheme="majorHAnsi"/>
          <w:sz w:val="20"/>
          <w:szCs w:val="20"/>
        </w:rPr>
        <w:t xml:space="preserve"> </w:t>
      </w:r>
      <w:r w:rsidR="00C808E3" w:rsidRPr="006D101A">
        <w:rPr>
          <w:rFonts w:asciiTheme="majorHAnsi" w:hAnsiTheme="majorHAnsi" w:cstheme="majorHAnsi"/>
          <w:b/>
          <w:bCs/>
          <w:i/>
          <w:iCs/>
          <w:sz w:val="20"/>
          <w:szCs w:val="20"/>
        </w:rPr>
        <w:t>Vi imødeser eksplicit tilmelding til arrangementets sociale del (sejltur).</w:t>
      </w:r>
    </w:p>
    <w:p w14:paraId="0DF9139E" w14:textId="77777777" w:rsidR="00BF574F" w:rsidRDefault="007212D9" w:rsidP="005E0C73">
      <w:pPr>
        <w:spacing w:after="120" w:line="360" w:lineRule="auto"/>
        <w:jc w:val="center"/>
        <w:rPr>
          <w:rFonts w:asciiTheme="majorHAnsi" w:hAnsiTheme="majorHAnsi" w:cstheme="majorHAnsi"/>
          <w:sz w:val="20"/>
          <w:szCs w:val="20"/>
        </w:rPr>
      </w:pPr>
      <w:r w:rsidRPr="00D6300A">
        <w:rPr>
          <w:rFonts w:asciiTheme="majorHAnsi" w:hAnsiTheme="majorHAnsi" w:cstheme="majorHAnsi"/>
          <w:sz w:val="20"/>
          <w:szCs w:val="20"/>
        </w:rPr>
        <w:t>*</w:t>
      </w:r>
      <w:r w:rsidR="00A76515" w:rsidRPr="00D6300A">
        <w:rPr>
          <w:rFonts w:asciiTheme="majorHAnsi" w:hAnsiTheme="majorHAnsi" w:cstheme="majorHAnsi"/>
          <w:sz w:val="20"/>
          <w:szCs w:val="20"/>
        </w:rPr>
        <w:t xml:space="preserve"> * * * *</w:t>
      </w:r>
    </w:p>
    <w:p w14:paraId="3BFA146A" w14:textId="690D151D" w:rsidR="007212D9" w:rsidRDefault="007212D9" w:rsidP="00A76515">
      <w:pPr>
        <w:spacing w:line="360" w:lineRule="auto"/>
        <w:jc w:val="center"/>
        <w:rPr>
          <w:rFonts w:asciiTheme="majorHAnsi" w:hAnsiTheme="majorHAnsi" w:cstheme="majorHAnsi"/>
          <w:b/>
          <w:sz w:val="20"/>
          <w:szCs w:val="20"/>
        </w:rPr>
      </w:pPr>
      <w:bookmarkStart w:id="0" w:name="OpenAt"/>
      <w:bookmarkEnd w:id="0"/>
      <w:r w:rsidRPr="00D6300A">
        <w:rPr>
          <w:rFonts w:asciiTheme="majorHAnsi" w:hAnsiTheme="majorHAnsi" w:cstheme="majorHAnsi"/>
          <w:b/>
          <w:sz w:val="20"/>
          <w:szCs w:val="20"/>
        </w:rPr>
        <w:t>Konkurrenceretlige hilsener</w:t>
      </w:r>
    </w:p>
    <w:p w14:paraId="3009642F" w14:textId="0F1B1C7E" w:rsidR="007212D9" w:rsidRPr="00D6300A" w:rsidRDefault="007212D9" w:rsidP="00A76515">
      <w:pPr>
        <w:spacing w:line="360" w:lineRule="auto"/>
        <w:jc w:val="center"/>
        <w:rPr>
          <w:rFonts w:asciiTheme="majorHAnsi" w:hAnsiTheme="majorHAnsi" w:cstheme="majorHAnsi"/>
          <w:sz w:val="20"/>
          <w:szCs w:val="20"/>
        </w:rPr>
      </w:pPr>
      <w:r w:rsidRPr="00D6300A">
        <w:rPr>
          <w:rFonts w:asciiTheme="majorHAnsi" w:hAnsiTheme="majorHAnsi" w:cstheme="majorHAnsi"/>
          <w:sz w:val="20"/>
          <w:szCs w:val="20"/>
        </w:rPr>
        <w:t>Styregruppen for YC</w:t>
      </w:r>
      <w:r w:rsidR="00A76515" w:rsidRPr="00D6300A">
        <w:rPr>
          <w:rFonts w:asciiTheme="majorHAnsi" w:hAnsiTheme="majorHAnsi" w:cstheme="majorHAnsi"/>
          <w:sz w:val="20"/>
          <w:szCs w:val="20"/>
        </w:rPr>
        <w:t>L</w:t>
      </w:r>
      <w:r w:rsidRPr="00D6300A">
        <w:rPr>
          <w:rFonts w:asciiTheme="majorHAnsi" w:hAnsiTheme="majorHAnsi" w:cstheme="majorHAnsi"/>
          <w:sz w:val="20"/>
          <w:szCs w:val="20"/>
        </w:rPr>
        <w:t>P:</w:t>
      </w:r>
    </w:p>
    <w:p w14:paraId="3F939F21" w14:textId="5D481F94" w:rsidR="00697CC4" w:rsidRPr="00D6300A" w:rsidRDefault="007212D9" w:rsidP="00A76515">
      <w:pPr>
        <w:spacing w:line="360" w:lineRule="auto"/>
        <w:jc w:val="center"/>
        <w:rPr>
          <w:rFonts w:asciiTheme="majorHAnsi" w:hAnsiTheme="majorHAnsi" w:cstheme="majorHAnsi"/>
          <w:sz w:val="20"/>
          <w:szCs w:val="20"/>
        </w:rPr>
      </w:pPr>
      <w:r w:rsidRPr="00C46052">
        <w:rPr>
          <w:rFonts w:asciiTheme="majorHAnsi" w:hAnsiTheme="majorHAnsi" w:cstheme="majorHAnsi"/>
          <w:sz w:val="20"/>
          <w:szCs w:val="20"/>
        </w:rPr>
        <w:t>Sonny Gaarslev (Kromann Reumert) / Josephine Alsing (Gorrissen Federspiel)</w:t>
      </w:r>
      <w:r w:rsidR="00A76515" w:rsidRPr="00C46052">
        <w:rPr>
          <w:rFonts w:asciiTheme="majorHAnsi" w:hAnsiTheme="majorHAnsi" w:cstheme="majorHAnsi"/>
          <w:sz w:val="20"/>
          <w:szCs w:val="20"/>
        </w:rPr>
        <w:t xml:space="preserve"> / </w:t>
      </w:r>
      <w:r w:rsidR="00C46052" w:rsidRPr="00C46052">
        <w:rPr>
          <w:rFonts w:asciiTheme="majorHAnsi" w:hAnsiTheme="majorHAnsi" w:cstheme="majorHAnsi"/>
          <w:sz w:val="20"/>
          <w:szCs w:val="20"/>
        </w:rPr>
        <w:t xml:space="preserve">Lise Aaby Nielsen </w:t>
      </w:r>
      <w:r w:rsidR="00A76515" w:rsidRPr="00C46052">
        <w:rPr>
          <w:rFonts w:asciiTheme="majorHAnsi" w:hAnsiTheme="majorHAnsi" w:cstheme="majorHAnsi"/>
          <w:sz w:val="20"/>
          <w:szCs w:val="20"/>
        </w:rPr>
        <w:t xml:space="preserve">(Plesner) / </w:t>
      </w:r>
      <w:r w:rsidR="00D6300A" w:rsidRPr="00C46052">
        <w:rPr>
          <w:rFonts w:asciiTheme="majorHAnsi" w:hAnsiTheme="majorHAnsi" w:cstheme="majorHAnsi"/>
          <w:sz w:val="20"/>
          <w:szCs w:val="20"/>
        </w:rPr>
        <w:t>Amalie Secher Villumsen Geertsen</w:t>
      </w:r>
      <w:r w:rsidRPr="00C46052">
        <w:rPr>
          <w:rFonts w:asciiTheme="majorHAnsi" w:hAnsiTheme="majorHAnsi" w:cstheme="majorHAnsi"/>
          <w:sz w:val="20"/>
          <w:szCs w:val="20"/>
        </w:rPr>
        <w:t xml:space="preserve"> (</w:t>
      </w:r>
      <w:r w:rsidR="00C46052" w:rsidRPr="00C46052">
        <w:rPr>
          <w:rFonts w:asciiTheme="majorHAnsi" w:hAnsiTheme="majorHAnsi" w:cstheme="majorHAnsi"/>
          <w:sz w:val="20"/>
          <w:szCs w:val="20"/>
        </w:rPr>
        <w:t>Accura</w:t>
      </w:r>
      <w:r w:rsidRPr="00C46052">
        <w:rPr>
          <w:rFonts w:asciiTheme="majorHAnsi" w:hAnsiTheme="majorHAnsi" w:cstheme="majorHAnsi"/>
          <w:sz w:val="20"/>
          <w:szCs w:val="20"/>
        </w:rPr>
        <w:t>)</w:t>
      </w:r>
      <w:r w:rsidR="00A76515" w:rsidRPr="00C46052">
        <w:rPr>
          <w:rFonts w:asciiTheme="majorHAnsi" w:hAnsiTheme="majorHAnsi" w:cstheme="majorHAnsi"/>
          <w:sz w:val="20"/>
          <w:szCs w:val="20"/>
        </w:rPr>
        <w:t xml:space="preserve"> </w:t>
      </w:r>
      <w:r w:rsidRPr="00C46052">
        <w:rPr>
          <w:rFonts w:asciiTheme="majorHAnsi" w:hAnsiTheme="majorHAnsi" w:cstheme="majorHAnsi"/>
          <w:sz w:val="20"/>
          <w:szCs w:val="20"/>
        </w:rPr>
        <w:t>/</w:t>
      </w:r>
      <w:r w:rsidR="00A76515" w:rsidRPr="00C46052">
        <w:rPr>
          <w:rFonts w:asciiTheme="majorHAnsi" w:hAnsiTheme="majorHAnsi" w:cstheme="majorHAnsi"/>
          <w:sz w:val="20"/>
          <w:szCs w:val="20"/>
        </w:rPr>
        <w:t xml:space="preserve"> </w:t>
      </w:r>
      <w:r w:rsidR="00D6300A" w:rsidRPr="00C46052">
        <w:rPr>
          <w:rFonts w:asciiTheme="majorHAnsi" w:hAnsiTheme="majorHAnsi" w:cstheme="majorHAnsi"/>
          <w:sz w:val="20"/>
          <w:szCs w:val="20"/>
        </w:rPr>
        <w:t>Peter Mouritzen</w:t>
      </w:r>
      <w:r w:rsidRPr="00C46052">
        <w:rPr>
          <w:rFonts w:asciiTheme="majorHAnsi" w:hAnsiTheme="majorHAnsi" w:cstheme="majorHAnsi"/>
          <w:sz w:val="20"/>
          <w:szCs w:val="20"/>
        </w:rPr>
        <w:t xml:space="preserve"> (Konkurrence- og Forbrugerstyrelsen)</w:t>
      </w:r>
      <w:r w:rsidR="00C46052" w:rsidRPr="00C46052">
        <w:rPr>
          <w:rFonts w:asciiTheme="majorHAnsi" w:hAnsiTheme="majorHAnsi" w:cstheme="majorHAnsi"/>
          <w:sz w:val="20"/>
          <w:szCs w:val="20"/>
        </w:rPr>
        <w:t xml:space="preserve"> /    Pernille Skovgaard Møller (Bech-Bruun)</w:t>
      </w:r>
    </w:p>
    <w:sectPr w:rsidR="00697CC4" w:rsidRPr="00D6300A" w:rsidSect="0087189B">
      <w:headerReference w:type="default" r:id="rId8"/>
      <w:footerReference w:type="default" r:id="rId9"/>
      <w:headerReference w:type="first" r:id="rId10"/>
      <w:pgSz w:w="11906" w:h="16838" w:code="9"/>
      <w:pgMar w:top="2835" w:right="1134" w:bottom="2211" w:left="1134" w:header="851" w:footer="17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9">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4E">
      <wne:acd wne:acdName="acd9"/>
    </wne:keymap>
    <wne:keymap wne:kcmPrimary="0430">
      <wne:acd wne:acdName="acd10"/>
    </wne:keymap>
    <wne:keymap wne:kcmPrimary="0431">
      <wne:acd wne:acdName="acd11"/>
    </wne:keymap>
    <wne:keymap wne:kcmPrimary="0432">
      <wne:acd wne:acdName="acd12"/>
    </wne:keymap>
    <wne:keymap wne:kcmPrimary="0433">
      <wne:acd wne:acdName="acd13"/>
    </wne:keymap>
    <wne:keymap wne:kcmPrimary="0434">
      <wne:acd wne:acdName="acd14"/>
    </wne:keymap>
    <wne:keymap wne:kcmPrimary="0435">
      <wne:acd wne:acdName="acd15"/>
    </wne:keymap>
    <wne:keymap wne:kcmPrimary="0437">
      <wne:acd wne:acdName="acd16"/>
    </wne:keymap>
    <wne:keymap wne:kcmPrimary="0442">
      <wne:acd wne:acdName="acd17"/>
    </wne:keymap>
    <wne:keymap wne:kcmPrimary="044E">
      <wne:acd wne:acdName="acd18"/>
    </wne:keymap>
    <wne:keymap wne:kcmPrimary="0450">
      <wne:acd wne:acdName="acd19"/>
    </wne:keymap>
    <wne:keymap wne:kcmPrimary="0453">
      <wne:fci wne:fciName="InsertTableOfContents" wne:swArg="000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IAGUAYQBkAGkAbgBnAA==" wne:acdName="acd0" wne:fciIndexBasedOn="0065"/>
    <wne:acd wne:argValue="AgBEAFMAXwBIAGUAYQBkAGkAbgBnAF8ATgBvAFQAbwBjAF8AMgA=" wne:acdName="acd1" wne:fciIndexBasedOn="0065"/>
    <wne:acd wne:argValue="AgBEAFMAXwBIAGUAYQBkAGkAbgBnAF8ATgBvAFQAbwBjAF8AMwA=" wne:acdName="acd2" wne:fciIndexBasedOn="0065"/>
    <wne:acd wne:argValue="AgBEAFMAXwBIAGUAYQBkAGkAbgBnAF8ATgBvAFQAbwBjAF8ANAA=" wne:acdName="acd3" wne:fciIndexBasedOn="0065"/>
    <wne:acd wne:argValue="AgBEAFMAXwBIAGUAYQBkAGkAbgBnAF8ATgBvAFQAbwBjAF8ANQA=" wne:acdName="acd4" wne:fciIndexBasedOn="0065"/>
    <wne:acd wne:argValue="AgBEAFMAXwBCAGkAbABhAGcAXwAxAA==" wne:acdName="acd5" wne:fciIndexBasedOn="0065"/>
    <wne:acd wne:argValue="AgBEAFMAXwBCAGkAbABhAGcAXwBBAA==" wne:acdName="acd6" wne:fciIndexBasedOn="0065"/>
    <wne:acd wne:argValue="AgBEAFMAXwBCAGkAbABhAGcAXwBJAA==" wne:acdName="acd7" wne:fciIndexBasedOn="0065"/>
    <wne:acd wne:argValue="AgBEAFMAXwBIAGUAYQBkAGkAbgBnAF8AVQBuAG4AdQBtAGIAZQByAGUAZABfADEA" wne:acdName="acd8" wne:fciIndexBasedOn="0065"/>
    <wne:acd wne:argValue="AQAAAAAA" wne:acdName="acd9" wne:fciIndexBasedOn="0065"/>
    <wne:acd wne:argValue="AgBEAFMAXwBCAG8AZAB5AFQAZQB4AHQAXwBJAG4AZABlAG4AdABfADEA" wne:acdName="acd10" wne:fciIndexBasedOn="0065"/>
    <wne:acd wne:argValue="AQAAAAEA" wne:acdName="acd11" wne:fciIndexBasedOn="0065"/>
    <wne:acd wne:argValue="AQAAAAIA" wne:acdName="acd12" wne:fciIndexBasedOn="0065"/>
    <wne:acd wne:argValue="AQAAAAMA" wne:acdName="acd13" wne:fciIndexBasedOn="0065"/>
    <wne:acd wne:argValue="AQAAAAQA" wne:acdName="acd14" wne:fciIndexBasedOn="0065"/>
    <wne:acd wne:argValue="AQAAAAUA" wne:acdName="acd15" wne:fciIndexBasedOn="0065"/>
    <wne:acd wne:argValue="AgBQAGEAcgBhAGQAaQBnAG0AZQBLAG8AbQBtAGUAbgB0AGEAcgA=" wne:acdName="acd16" wne:fciIndexBasedOn="0065"/>
    <wne:acd wne:argValue="AgBEAFMAXwBOAHUAbQBiAGUAcgBlAGQATABpAHMAdABfAEEA" wne:acdName="acd17" wne:fciIndexBasedOn="0065"/>
    <wne:acd wne:argValue="AgBEAFMAXwBOAHUAbQBiAGUAcgBlAGQATABpAHMAdABfADEA" wne:acdName="acd18" wne:fciIndexBasedOn="0065"/>
    <wne:acd wne:argValue="AQAAADAA"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AA72" w14:textId="77777777" w:rsidR="00B26579" w:rsidRDefault="00B26579" w:rsidP="009E4B94">
      <w:pPr>
        <w:spacing w:line="240" w:lineRule="auto"/>
      </w:pPr>
      <w:r>
        <w:separator/>
      </w:r>
    </w:p>
  </w:endnote>
  <w:endnote w:type="continuationSeparator" w:id="0">
    <w:p w14:paraId="2D37622A" w14:textId="77777777" w:rsidR="00B26579" w:rsidRDefault="00B26579"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C5B1" w14:textId="77777777" w:rsidR="00681D83" w:rsidRPr="00681D83" w:rsidRDefault="00850882">
    <w:pPr>
      <w:pStyle w:val="Footer"/>
    </w:pPr>
    <w:r>
      <w:rPr>
        <w:rFonts w:ascii="Times New Roman" w:hAnsi="Times New Roman" w:cs="Times New Roman"/>
        <w:noProof/>
        <w:sz w:val="24"/>
        <w:szCs w:val="24"/>
        <w:lang w:eastAsia="da-DK"/>
      </w:rPr>
      <mc:AlternateContent>
        <mc:Choice Requires="wps">
          <w:drawing>
            <wp:anchor distT="0" distB="0" distL="114300" distR="114300" simplePos="0" relativeHeight="251672576" behindDoc="0" locked="0" layoutInCell="1" allowOverlap="1" wp14:anchorId="3DBBF582" wp14:editId="6EC6450E">
              <wp:simplePos x="0" y="0"/>
              <wp:positionH relativeFrom="margin">
                <wp:posOffset>0</wp:posOffset>
              </wp:positionH>
              <wp:positionV relativeFrom="page">
                <wp:posOffset>10025380</wp:posOffset>
              </wp:positionV>
              <wp:extent cx="6299835" cy="658495"/>
              <wp:effectExtent l="0" t="0" r="5715" b="8255"/>
              <wp:wrapNone/>
              <wp:docPr id="6" name="Tekstvak 4"/>
              <wp:cNvGraphicFramePr/>
              <a:graphic xmlns:a="http://schemas.openxmlformats.org/drawingml/2006/main">
                <a:graphicData uri="http://schemas.microsoft.com/office/word/2010/wordprocessingShape">
                  <wps:wsp>
                    <wps:cNvSpPr txBox="1"/>
                    <wps:spPr>
                      <a:xfrm>
                        <a:off x="0" y="0"/>
                        <a:ext cx="6299835" cy="658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single" w:sz="2" w:space="0" w:color="FFFFFF"/>
                              <w:bottom w:val="single" w:sz="2" w:space="0" w:color="FFFFFF"/>
                              <w:right w:val="single" w:sz="2" w:space="0" w:color="FFFFFF"/>
                              <w:insideH w:val="none" w:sz="0" w:space="0" w:color="auto"/>
                              <w:insideV w:val="single" w:sz="2" w:space="0" w:color="FFFFFF"/>
                            </w:tblBorders>
                            <w:tblCellMar>
                              <w:left w:w="0" w:type="dxa"/>
                              <w:right w:w="0" w:type="dxa"/>
                            </w:tblCellMar>
                            <w:tblLook w:val="04A0" w:firstRow="1" w:lastRow="0" w:firstColumn="1" w:lastColumn="0" w:noHBand="0" w:noVBand="1"/>
                          </w:tblPr>
                          <w:tblGrid>
                            <w:gridCol w:w="2223"/>
                            <w:gridCol w:w="340"/>
                            <w:gridCol w:w="2223"/>
                            <w:gridCol w:w="340"/>
                            <w:gridCol w:w="2223"/>
                            <w:gridCol w:w="340"/>
                            <w:gridCol w:w="2223"/>
                          </w:tblGrid>
                          <w:tr w:rsidR="00850882" w14:paraId="61C021A4" w14:textId="77777777">
                            <w:tc>
                              <w:tcPr>
                                <w:tcW w:w="2223" w:type="dxa"/>
                                <w:tcBorders>
                                  <w:top w:val="single" w:sz="12" w:space="0" w:color="1E5569" w:themeColor="accent1"/>
                                  <w:left w:val="single" w:sz="2" w:space="0" w:color="FFFFFF"/>
                                  <w:bottom w:val="single" w:sz="2" w:space="0" w:color="FFFFFF"/>
                                  <w:right w:val="single" w:sz="2" w:space="0" w:color="FFFFFF"/>
                                </w:tcBorders>
                              </w:tcPr>
                              <w:p w14:paraId="0DED85EC" w14:textId="77777777" w:rsidR="00850882" w:rsidRDefault="00850882"/>
                            </w:tc>
                            <w:tc>
                              <w:tcPr>
                                <w:tcW w:w="340" w:type="dxa"/>
                                <w:tcBorders>
                                  <w:top w:val="single" w:sz="12" w:space="0" w:color="1E5569" w:themeColor="accent1"/>
                                  <w:left w:val="single" w:sz="2" w:space="0" w:color="FFFFFF"/>
                                  <w:bottom w:val="single" w:sz="2" w:space="0" w:color="FFFFFF"/>
                                  <w:right w:val="single" w:sz="2" w:space="0" w:color="FFFFFF"/>
                                </w:tcBorders>
                              </w:tcPr>
                              <w:p w14:paraId="6C376C19" w14:textId="77777777" w:rsidR="00850882" w:rsidRDefault="00850882"/>
                            </w:tc>
                            <w:tc>
                              <w:tcPr>
                                <w:tcW w:w="2223" w:type="dxa"/>
                                <w:tcBorders>
                                  <w:top w:val="single" w:sz="12" w:space="0" w:color="1E5569" w:themeColor="accent1"/>
                                  <w:left w:val="single" w:sz="2" w:space="0" w:color="FFFFFF"/>
                                  <w:bottom w:val="single" w:sz="2" w:space="0" w:color="FFFFFF"/>
                                  <w:right w:val="single" w:sz="2" w:space="0" w:color="FFFFFF"/>
                                </w:tcBorders>
                              </w:tcPr>
                              <w:p w14:paraId="253AF238" w14:textId="77777777" w:rsidR="00850882" w:rsidRDefault="00850882"/>
                            </w:tc>
                            <w:tc>
                              <w:tcPr>
                                <w:tcW w:w="340" w:type="dxa"/>
                                <w:tcBorders>
                                  <w:top w:val="single" w:sz="12" w:space="0" w:color="1E5569" w:themeColor="accent1"/>
                                  <w:left w:val="single" w:sz="2" w:space="0" w:color="FFFFFF"/>
                                  <w:bottom w:val="single" w:sz="2" w:space="0" w:color="FFFFFF"/>
                                  <w:right w:val="single" w:sz="2" w:space="0" w:color="FFFFFF"/>
                                </w:tcBorders>
                              </w:tcPr>
                              <w:p w14:paraId="616B20FD" w14:textId="77777777" w:rsidR="00850882" w:rsidRDefault="00850882"/>
                            </w:tc>
                            <w:tc>
                              <w:tcPr>
                                <w:tcW w:w="2223" w:type="dxa"/>
                                <w:tcBorders>
                                  <w:top w:val="single" w:sz="12" w:space="0" w:color="1E5569" w:themeColor="accent1"/>
                                  <w:left w:val="single" w:sz="2" w:space="0" w:color="FFFFFF"/>
                                  <w:bottom w:val="single" w:sz="2" w:space="0" w:color="FFFFFF"/>
                                  <w:right w:val="single" w:sz="2" w:space="0" w:color="FFFFFF"/>
                                </w:tcBorders>
                              </w:tcPr>
                              <w:p w14:paraId="65DD7129" w14:textId="77777777" w:rsidR="00850882" w:rsidRDefault="00850882"/>
                            </w:tc>
                            <w:tc>
                              <w:tcPr>
                                <w:tcW w:w="340" w:type="dxa"/>
                                <w:tcBorders>
                                  <w:top w:val="nil"/>
                                  <w:left w:val="single" w:sz="2" w:space="0" w:color="FFFFFF"/>
                                  <w:bottom w:val="single" w:sz="2" w:space="0" w:color="FFFFFF"/>
                                  <w:right w:val="single" w:sz="2" w:space="0" w:color="FFFFFF"/>
                                </w:tcBorders>
                              </w:tcPr>
                              <w:p w14:paraId="7B4B1745" w14:textId="77777777" w:rsidR="00850882" w:rsidRDefault="00850882"/>
                            </w:tc>
                            <w:tc>
                              <w:tcPr>
                                <w:tcW w:w="2223" w:type="dxa"/>
                                <w:tcBorders>
                                  <w:top w:val="single" w:sz="12" w:space="0" w:color="1E5569" w:themeColor="accent1"/>
                                  <w:left w:val="single" w:sz="2" w:space="0" w:color="FFFFFF"/>
                                  <w:bottom w:val="single" w:sz="2" w:space="0" w:color="FFFFFF"/>
                                  <w:right w:val="single" w:sz="2" w:space="0" w:color="FFFFFF"/>
                                </w:tcBorders>
                                <w:hideMark/>
                              </w:tcPr>
                              <w:tbl>
                                <w:tblPr>
                                  <w:tblStyle w:val="DSTableClear"/>
                                  <w:tblW w:w="0" w:type="auto"/>
                                  <w:jc w:val="right"/>
                                  <w:tblLook w:val="04A0" w:firstRow="1" w:lastRow="0" w:firstColumn="1" w:lastColumn="0" w:noHBand="0" w:noVBand="1"/>
                                </w:tblPr>
                                <w:tblGrid>
                                  <w:gridCol w:w="293"/>
                                  <w:gridCol w:w="170"/>
                                </w:tblGrid>
                                <w:tr w:rsidR="00850882" w14:paraId="57AB957F" w14:textId="77777777" w:rsidTr="00E05941">
                                  <w:trPr>
                                    <w:jc w:val="right"/>
                                  </w:trPr>
                                  <w:tc>
                                    <w:tcPr>
                                      <w:tcW w:w="0" w:type="auto"/>
                                      <w:hideMark/>
                                    </w:tcPr>
                                    <w:p w14:paraId="0AC8A90E" w14:textId="77777777" w:rsidR="00850882" w:rsidRDefault="00850882">
                                      <w:pPr>
                                        <w:pStyle w:val="DSLocationData2"/>
                                        <w:rPr>
                                          <w:lang w:val="en-US" w:eastAsia="en-US"/>
                                        </w:rPr>
                                      </w:pPr>
                                      <w:bookmarkStart w:id="2" w:name="lblPageNr_2" w:colFirst="0" w:colLast="0"/>
                                      <w:r>
                                        <w:t>Side</w:t>
                                      </w:r>
                                    </w:p>
                                  </w:tc>
                                  <w:tc>
                                    <w:tcPr>
                                      <w:tcW w:w="170" w:type="dxa"/>
                                      <w:hideMark/>
                                    </w:tcPr>
                                    <w:p w14:paraId="4F0A42A5" w14:textId="0B6B8FD9" w:rsidR="00850882" w:rsidRDefault="00850882">
                                      <w:pPr>
                                        <w:pStyle w:val="DSLocationData2"/>
                                        <w:jc w:val="center"/>
                                        <w:rPr>
                                          <w:lang w:val="en-US" w:eastAsia="en-US"/>
                                        </w:rPr>
                                      </w:pPr>
                                      <w:r>
                                        <w:rPr>
                                          <w:lang w:val="en-US" w:eastAsia="en-US"/>
                                        </w:rPr>
                                        <w:fldChar w:fldCharType="begin"/>
                                      </w:r>
                                      <w:r>
                                        <w:rPr>
                                          <w:lang w:val="en-US" w:eastAsia="en-US"/>
                                        </w:rPr>
                                        <w:instrText xml:space="preserve"> PAGE  </w:instrText>
                                      </w:r>
                                      <w:r>
                                        <w:rPr>
                                          <w:lang w:val="en-US" w:eastAsia="en-US"/>
                                        </w:rPr>
                                        <w:fldChar w:fldCharType="separate"/>
                                      </w:r>
                                      <w:r w:rsidR="00C46052">
                                        <w:rPr>
                                          <w:lang w:val="en-US" w:eastAsia="en-US"/>
                                        </w:rPr>
                                        <w:t>2</w:t>
                                      </w:r>
                                      <w:r>
                                        <w:rPr>
                                          <w:lang w:val="en-US" w:eastAsia="en-US"/>
                                        </w:rPr>
                                        <w:fldChar w:fldCharType="end"/>
                                      </w:r>
                                    </w:p>
                                  </w:tc>
                                </w:tr>
                                <w:bookmarkEnd w:id="2"/>
                              </w:tbl>
                              <w:p w14:paraId="6C931601" w14:textId="77777777" w:rsidR="00850882" w:rsidRDefault="00850882">
                                <w:pPr>
                                  <w:jc w:val="right"/>
                                  <w:rPr>
                                    <w:rStyle w:val="PageNumber"/>
                                  </w:rPr>
                                </w:pPr>
                              </w:p>
                            </w:tc>
                          </w:tr>
                        </w:tbl>
                        <w:p w14:paraId="22D78565" w14:textId="77777777" w:rsidR="00850882" w:rsidRDefault="00850882" w:rsidP="0085088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3DBBF582" id="_x0000_t202" coordsize="21600,21600" o:spt="202" path="m,l,21600r21600,l21600,xe">
              <v:stroke joinstyle="miter"/>
              <v:path gradientshapeok="t" o:connecttype="rect"/>
            </v:shapetype>
            <v:shape id="Tekstvak 4" o:spid="_x0000_s1027" type="#_x0000_t202" style="position:absolute;margin-left:0;margin-top:789.4pt;width:496.05pt;height:51.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" filled="f" stroked="f" strokeweight=".5pt">
              <v:textbox inset="0,0,0,0">
                <w:txbxContent>
                  <w:tbl>
                    <w:tblPr>
                      <w:tblStyle w:val="Tabel-Gitter"/>
                      <w:tblW w:w="0" w:type="auto"/>
                      <w:tblBorders>
                        <w:top w:val="none" w:sz="0" w:space="0" w:color="auto"/>
                        <w:left w:val="single" w:sz="2" w:space="0" w:color="FFFFFF"/>
                        <w:bottom w:val="single" w:sz="2" w:space="0" w:color="FFFFFF"/>
                        <w:right w:val="single" w:sz="2" w:space="0" w:color="FFFFFF"/>
                        <w:insideH w:val="none" w:sz="0" w:space="0" w:color="auto"/>
                        <w:insideV w:val="single" w:sz="2" w:space="0" w:color="FFFFFF"/>
                      </w:tblBorders>
                      <w:tblCellMar>
                        <w:left w:w="0" w:type="dxa"/>
                        <w:right w:w="0" w:type="dxa"/>
                      </w:tblCellMar>
                      <w:tblLook w:val="04A0" w:firstRow="1" w:lastRow="0" w:firstColumn="1" w:lastColumn="0" w:noHBand="0" w:noVBand="1"/>
                    </w:tblPr>
                    <w:tblGrid>
                      <w:gridCol w:w="2221"/>
                      <w:gridCol w:w="340"/>
                      <w:gridCol w:w="2221"/>
                      <w:gridCol w:w="340"/>
                      <w:gridCol w:w="2221"/>
                      <w:gridCol w:w="340"/>
                      <w:gridCol w:w="2222"/>
                    </w:tblGrid>
                    <w:tr w:rsidR="00850882" w14:paraId="61C021A4" w14:textId="77777777">
                      <w:tc>
                        <w:tcPr>
                          <w:tcW w:w="2223" w:type="dxa"/>
                          <w:tcBorders>
                            <w:top w:val="single" w:sz="12" w:space="0" w:color="1E5569" w:themeColor="accent1"/>
                            <w:left w:val="single" w:sz="2" w:space="0" w:color="FFFFFF"/>
                            <w:bottom w:val="single" w:sz="2" w:space="0" w:color="FFFFFF"/>
                            <w:right w:val="single" w:sz="2" w:space="0" w:color="FFFFFF"/>
                          </w:tcBorders>
                        </w:tcPr>
                        <w:p w14:paraId="0DED85EC" w14:textId="77777777" w:rsidR="00850882" w:rsidRDefault="00850882"/>
                      </w:tc>
                      <w:tc>
                        <w:tcPr>
                          <w:tcW w:w="340" w:type="dxa"/>
                          <w:tcBorders>
                            <w:top w:val="single" w:sz="12" w:space="0" w:color="1E5569" w:themeColor="accent1"/>
                            <w:left w:val="single" w:sz="2" w:space="0" w:color="FFFFFF"/>
                            <w:bottom w:val="single" w:sz="2" w:space="0" w:color="FFFFFF"/>
                            <w:right w:val="single" w:sz="2" w:space="0" w:color="FFFFFF"/>
                          </w:tcBorders>
                        </w:tcPr>
                        <w:p w14:paraId="6C376C19" w14:textId="77777777" w:rsidR="00850882" w:rsidRDefault="00850882"/>
                      </w:tc>
                      <w:tc>
                        <w:tcPr>
                          <w:tcW w:w="2223" w:type="dxa"/>
                          <w:tcBorders>
                            <w:top w:val="single" w:sz="12" w:space="0" w:color="1E5569" w:themeColor="accent1"/>
                            <w:left w:val="single" w:sz="2" w:space="0" w:color="FFFFFF"/>
                            <w:bottom w:val="single" w:sz="2" w:space="0" w:color="FFFFFF"/>
                            <w:right w:val="single" w:sz="2" w:space="0" w:color="FFFFFF"/>
                          </w:tcBorders>
                        </w:tcPr>
                        <w:p w14:paraId="253AF238" w14:textId="77777777" w:rsidR="00850882" w:rsidRDefault="00850882"/>
                      </w:tc>
                      <w:tc>
                        <w:tcPr>
                          <w:tcW w:w="340" w:type="dxa"/>
                          <w:tcBorders>
                            <w:top w:val="single" w:sz="12" w:space="0" w:color="1E5569" w:themeColor="accent1"/>
                            <w:left w:val="single" w:sz="2" w:space="0" w:color="FFFFFF"/>
                            <w:bottom w:val="single" w:sz="2" w:space="0" w:color="FFFFFF"/>
                            <w:right w:val="single" w:sz="2" w:space="0" w:color="FFFFFF"/>
                          </w:tcBorders>
                        </w:tcPr>
                        <w:p w14:paraId="616B20FD" w14:textId="77777777" w:rsidR="00850882" w:rsidRDefault="00850882"/>
                      </w:tc>
                      <w:tc>
                        <w:tcPr>
                          <w:tcW w:w="2223" w:type="dxa"/>
                          <w:tcBorders>
                            <w:top w:val="single" w:sz="12" w:space="0" w:color="1E5569" w:themeColor="accent1"/>
                            <w:left w:val="single" w:sz="2" w:space="0" w:color="FFFFFF"/>
                            <w:bottom w:val="single" w:sz="2" w:space="0" w:color="FFFFFF"/>
                            <w:right w:val="single" w:sz="2" w:space="0" w:color="FFFFFF"/>
                          </w:tcBorders>
                        </w:tcPr>
                        <w:p w14:paraId="65DD7129" w14:textId="77777777" w:rsidR="00850882" w:rsidRDefault="00850882"/>
                      </w:tc>
                      <w:tc>
                        <w:tcPr>
                          <w:tcW w:w="340" w:type="dxa"/>
                          <w:tcBorders>
                            <w:top w:val="nil"/>
                            <w:left w:val="single" w:sz="2" w:space="0" w:color="FFFFFF"/>
                            <w:bottom w:val="single" w:sz="2" w:space="0" w:color="FFFFFF"/>
                            <w:right w:val="single" w:sz="2" w:space="0" w:color="FFFFFF"/>
                          </w:tcBorders>
                        </w:tcPr>
                        <w:p w14:paraId="7B4B1745" w14:textId="77777777" w:rsidR="00850882" w:rsidRDefault="00850882"/>
                      </w:tc>
                      <w:tc>
                        <w:tcPr>
                          <w:tcW w:w="2223" w:type="dxa"/>
                          <w:tcBorders>
                            <w:top w:val="single" w:sz="12" w:space="0" w:color="1E5569" w:themeColor="accent1"/>
                            <w:left w:val="single" w:sz="2" w:space="0" w:color="FFFFFF"/>
                            <w:bottom w:val="single" w:sz="2" w:space="0" w:color="FFFFFF"/>
                            <w:right w:val="single" w:sz="2" w:space="0" w:color="FFFFFF"/>
                          </w:tcBorders>
                          <w:hideMark/>
                        </w:tcPr>
                        <w:tbl>
                          <w:tblPr>
                            <w:tblStyle w:val="DSTableClear"/>
                            <w:tblW w:w="0" w:type="auto"/>
                            <w:jc w:val="right"/>
                            <w:tblLook w:val="04A0" w:firstRow="1" w:lastRow="0" w:firstColumn="1" w:lastColumn="0" w:noHBand="0" w:noVBand="1"/>
                          </w:tblPr>
                          <w:tblGrid>
                            <w:gridCol w:w="293"/>
                            <w:gridCol w:w="170"/>
                          </w:tblGrid>
                          <w:tr w:rsidR="00850882" w14:paraId="57AB957F" w14:textId="77777777" w:rsidTr="00E05941">
                            <w:trPr>
                              <w:jc w:val="right"/>
                            </w:trPr>
                            <w:tc>
                              <w:tcPr>
                                <w:tcW w:w="0" w:type="auto"/>
                                <w:hideMark/>
                              </w:tcPr>
                              <w:p w14:paraId="0AC8A90E" w14:textId="77777777" w:rsidR="00850882" w:rsidRDefault="00850882">
                                <w:pPr>
                                  <w:pStyle w:val="DSLocationData2"/>
                                  <w:rPr>
                                    <w:lang w:val="en-US" w:eastAsia="en-US"/>
                                  </w:rPr>
                                </w:pPr>
                                <w:bookmarkStart w:id="5" w:name="lblPageNr_2" w:colFirst="0" w:colLast="0"/>
                                <w:r>
                                  <w:t>Side</w:t>
                                </w:r>
                              </w:p>
                            </w:tc>
                            <w:tc>
                              <w:tcPr>
                                <w:tcW w:w="170" w:type="dxa"/>
                                <w:hideMark/>
                              </w:tcPr>
                              <w:p w14:paraId="4F0A42A5" w14:textId="0B6B8FD9" w:rsidR="00850882" w:rsidRDefault="00850882">
                                <w:pPr>
                                  <w:pStyle w:val="DSLocationData2"/>
                                  <w:jc w:val="center"/>
                                  <w:rPr>
                                    <w:lang w:val="en-US" w:eastAsia="en-US"/>
                                  </w:rPr>
                                </w:pPr>
                                <w:r>
                                  <w:rPr>
                                    <w:lang w:val="en-US" w:eastAsia="en-US"/>
                                  </w:rPr>
                                  <w:fldChar w:fldCharType="begin"/>
                                </w:r>
                                <w:r>
                                  <w:rPr>
                                    <w:lang w:val="en-US" w:eastAsia="en-US"/>
                                  </w:rPr>
                                  <w:instrText xml:space="preserve"> PAGE  </w:instrText>
                                </w:r>
                                <w:r>
                                  <w:rPr>
                                    <w:lang w:val="en-US" w:eastAsia="en-US"/>
                                  </w:rPr>
                                  <w:fldChar w:fldCharType="separate"/>
                                </w:r>
                                <w:r w:rsidR="00C46052">
                                  <w:rPr>
                                    <w:lang w:val="en-US" w:eastAsia="en-US"/>
                                  </w:rPr>
                                  <w:t>2</w:t>
                                </w:r>
                                <w:r>
                                  <w:rPr>
                                    <w:lang w:val="en-US" w:eastAsia="en-US"/>
                                  </w:rPr>
                                  <w:fldChar w:fldCharType="end"/>
                                </w:r>
                              </w:p>
                            </w:tc>
                          </w:tr>
                          <w:bookmarkEnd w:id="5"/>
                        </w:tbl>
                        <w:p w14:paraId="6C931601" w14:textId="77777777" w:rsidR="00850882" w:rsidRDefault="00850882">
                          <w:pPr>
                            <w:jc w:val="right"/>
                            <w:rPr>
                              <w:rStyle w:val="Sidetal"/>
                            </w:rPr>
                          </w:pPr>
                        </w:p>
                      </w:tc>
                    </w:tr>
                  </w:tbl>
                  <w:p w14:paraId="22D78565" w14:textId="77777777" w:rsidR="00850882" w:rsidRDefault="00850882" w:rsidP="00850882"/>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0E4B" w14:textId="77777777" w:rsidR="00B26579" w:rsidRDefault="00B26579" w:rsidP="009E4B94">
      <w:pPr>
        <w:spacing w:line="240" w:lineRule="auto"/>
      </w:pPr>
      <w:r>
        <w:separator/>
      </w:r>
    </w:p>
  </w:footnote>
  <w:footnote w:type="continuationSeparator" w:id="0">
    <w:p w14:paraId="0D47E270" w14:textId="77777777" w:rsidR="00B26579" w:rsidRDefault="00B26579"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89AE" w14:textId="77777777" w:rsidR="00590BC1" w:rsidRDefault="00590BC1">
    <w:pPr>
      <w:pStyle w:val="Header"/>
    </w:pPr>
  </w:p>
  <w:p w14:paraId="29EBA8B0" w14:textId="77777777" w:rsidR="00590BC1" w:rsidRDefault="00590BC1">
    <w:pPr>
      <w:pStyle w:val="Header"/>
    </w:pPr>
  </w:p>
  <w:p w14:paraId="50B31E8F" w14:textId="77777777" w:rsidR="00590BC1" w:rsidRDefault="00590BC1">
    <w:pPr>
      <w:pStyle w:val="Header"/>
    </w:pPr>
  </w:p>
  <w:p w14:paraId="02A83DC1" w14:textId="77777777" w:rsidR="00590BC1" w:rsidRDefault="00590BC1">
    <w:pPr>
      <w:pStyle w:val="Header"/>
    </w:pPr>
  </w:p>
  <w:p w14:paraId="0B55B483" w14:textId="77777777" w:rsidR="00590BC1" w:rsidRDefault="00590BC1">
    <w:pPr>
      <w:pStyle w:val="Header"/>
    </w:pPr>
  </w:p>
  <w:p w14:paraId="71FABD30" w14:textId="77777777" w:rsidR="00590BC1" w:rsidRDefault="00590BC1">
    <w:pPr>
      <w:pStyle w:val="Header"/>
    </w:pPr>
  </w:p>
  <w:p w14:paraId="3B38C2BB" w14:textId="77777777" w:rsidR="00590BC1" w:rsidRDefault="00590BC1">
    <w:pPr>
      <w:pStyle w:val="Header"/>
    </w:pPr>
  </w:p>
  <w:p w14:paraId="0B9344A5" w14:textId="77777777" w:rsidR="00590BC1" w:rsidRDefault="00590BC1">
    <w:pPr>
      <w:pStyle w:val="Header"/>
    </w:pPr>
  </w:p>
  <w:p w14:paraId="2BBD3713" w14:textId="77777777" w:rsidR="00590BC1" w:rsidRDefault="00590BC1">
    <w:pPr>
      <w:pStyle w:val="Header"/>
    </w:pPr>
  </w:p>
  <w:p w14:paraId="14F6922C" w14:textId="77777777" w:rsidR="00590BC1" w:rsidRDefault="00590BC1">
    <w:pPr>
      <w:pStyle w:val="Header"/>
    </w:pPr>
  </w:p>
  <w:p w14:paraId="52525349" w14:textId="77777777" w:rsidR="006C4CB3" w:rsidRDefault="006C4CB3">
    <w:pPr>
      <w:pStyle w:val="Header"/>
    </w:pPr>
    <w:r>
      <w:rPr>
        <w:noProof/>
        <w:lang w:eastAsia="da-DK"/>
      </w:rPr>
      <mc:AlternateContent>
        <mc:Choice Requires="wps">
          <w:drawing>
            <wp:anchor distT="0" distB="0" distL="114300" distR="114300" simplePos="0" relativeHeight="251670528" behindDoc="0" locked="0" layoutInCell="1" allowOverlap="1" wp14:anchorId="234A0351" wp14:editId="696E0B7F">
              <wp:simplePos x="0" y="0"/>
              <wp:positionH relativeFrom="page">
                <wp:posOffset>0</wp:posOffset>
              </wp:positionH>
              <wp:positionV relativeFrom="page">
                <wp:posOffset>0</wp:posOffset>
              </wp:positionV>
              <wp:extent cx="7560000" cy="1676400"/>
              <wp:effectExtent l="0" t="0" r="3175" b="0"/>
              <wp:wrapNone/>
              <wp:docPr id="4" name="Tekstvak 1"/>
              <wp:cNvGraphicFramePr/>
              <a:graphic xmlns:a="http://schemas.openxmlformats.org/drawingml/2006/main">
                <a:graphicData uri="http://schemas.microsoft.com/office/word/2010/wordprocessingShape">
                  <wps:wsp>
                    <wps:cNvSpPr txBox="1"/>
                    <wps:spPr>
                      <a:xfrm>
                        <a:off x="0" y="0"/>
                        <a:ext cx="7560000" cy="167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895"/>
                          </w:tblGrid>
                          <w:tr w:rsidR="006C4CB3" w14:paraId="463F6018" w14:textId="77777777" w:rsidTr="00590BC1">
                            <w:trPr>
                              <w:trHeight w:val="284"/>
                            </w:trPr>
                            <w:tc>
                              <w:tcPr>
                                <w:tcW w:w="11895" w:type="dxa"/>
                              </w:tcPr>
                              <w:p w14:paraId="5493D42B" w14:textId="77777777" w:rsidR="006C4CB3" w:rsidRDefault="006C4CB3" w:rsidP="00590BC1">
                                <w:pPr>
                                  <w:jc w:val="right"/>
                                  <w:rPr>
                                    <w:color w:val="33545C" w:themeColor="accent4"/>
                                  </w:rPr>
                                </w:pPr>
                                <w:bookmarkStart w:id="1" w:name="bmBULocation_logo_header_otherpage" w:colFirst="0" w:colLast="0"/>
                                <w:r>
                                  <w:rPr>
                                    <w:noProof/>
                                    <w:lang w:eastAsia="da-DK"/>
                                  </w:rPr>
                                  <w:drawing>
                                    <wp:inline distT="0" distB="0" distL="0" distR="0" wp14:anchorId="4D609D28" wp14:editId="0E79DAEE">
                                      <wp:extent cx="3081571" cy="1078865"/>
                                      <wp:effectExtent l="0" t="0" r="0" b="0"/>
                                      <wp:docPr id="10" name="kromannreumert_logo_header_otherpage"/>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59229"/>
                                              <a:stretch/>
                                            </pic:blipFill>
                                            <pic:spPr bwMode="auto">
                                              <a:xfrm>
                                                <a:off x="0" y="0"/>
                                                <a:ext cx="3082459" cy="1079176"/>
                                              </a:xfrm>
                                              <a:prstGeom prst="rect">
                                                <a:avLst/>
                                              </a:prstGeom>
                                              <a:ln>
                                                <a:noFill/>
                                              </a:ln>
                                              <a:extLst>
                                                <a:ext uri="{53640926-AAD7-44D8-BBD7-CCE9431645EC}">
                                                  <a14:shadowObscured xmlns:a14="http://schemas.microsoft.com/office/drawing/2010/main"/>
                                                </a:ext>
                                              </a:extLst>
                                            </pic:spPr>
                                          </pic:pic>
                                        </a:graphicData>
                                      </a:graphic>
                                    </wp:inline>
                                  </w:drawing>
                                </w:r>
                              </w:p>
                            </w:tc>
                          </w:tr>
                          <w:bookmarkEnd w:id="1"/>
                        </w:tbl>
                        <w:p w14:paraId="085656D5" w14:textId="77777777" w:rsidR="006C4CB3" w:rsidRPr="0087185D" w:rsidRDefault="006C4CB3" w:rsidP="00590BC1">
                          <w:pPr>
                            <w:ind w:left="1134"/>
                            <w:rPr>
                              <w:color w:val="33545C" w:themeColor="accent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234A0351" id="_x0000_t202" coordsize="21600,21600" o:spt="202" path="m,l,21600r21600,l21600,xe">
              <v:stroke joinstyle="miter"/>
              <v:path gradientshapeok="t" o:connecttype="rect"/>
            </v:shapetype>
            <v:shape id="Tekstvak 1" o:spid="_x0000_s1026" type="#_x0000_t202" style="position:absolute;margin-left:0;margin-top:0;width:595.3pt;height:13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" filled="f" stroked="f" strokeweight=".5pt">
              <v:textbox inset="0,0,0,0">
                <w:txbxContent>
                  <w:tbl>
                    <w:tblPr>
                      <w:tblStyle w:val="DSTableClear"/>
                      <w:tblW w:w="0" w:type="auto"/>
                      <w:tblLook w:val="04A0" w:firstRow="1" w:lastRow="0" w:firstColumn="1" w:lastColumn="0" w:noHBand="0" w:noVBand="1"/>
                    </w:tblPr>
                    <w:tblGrid>
                      <w:gridCol w:w="11895"/>
                    </w:tblGrid>
                    <w:tr w:rsidR="006C4CB3" w14:paraId="463F6018" w14:textId="77777777" w:rsidTr="00590BC1">
                      <w:trPr>
                        <w:trHeight w:val="284"/>
                      </w:trPr>
                      <w:tc>
                        <w:tcPr>
                          <w:tcW w:w="11895" w:type="dxa"/>
                        </w:tcPr>
                        <w:p w14:paraId="5493D42B" w14:textId="77777777" w:rsidR="006C4CB3" w:rsidRDefault="006C4CB3" w:rsidP="00590BC1">
                          <w:pPr>
                            <w:jc w:val="right"/>
                            <w:rPr>
                              <w:color w:val="33545C" w:themeColor="accent4"/>
                            </w:rPr>
                          </w:pPr>
                          <w:bookmarkStart w:id="3" w:name="bmBULocation_logo_header_otherpage" w:colFirst="0" w:colLast="0"/>
                          <w:r>
                            <w:rPr>
                              <w:noProof/>
                              <w:lang w:eastAsia="da-DK"/>
                            </w:rPr>
                            <w:drawing>
                              <wp:inline distT="0" distB="0" distL="0" distR="0" wp14:anchorId="4D609D28" wp14:editId="0E79DAEE">
                                <wp:extent cx="3081571" cy="1078865"/>
                                <wp:effectExtent l="0" t="0" r="0" b="0"/>
                                <wp:docPr id="10" name="kromannreumert_logo_header_otherpage"/>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59229"/>
                                        <a:stretch/>
                                      </pic:blipFill>
                                      <pic:spPr bwMode="auto">
                                        <a:xfrm>
                                          <a:off x="0" y="0"/>
                                          <a:ext cx="3082459" cy="1079176"/>
                                        </a:xfrm>
                                        <a:prstGeom prst="rect">
                                          <a:avLst/>
                                        </a:prstGeom>
                                        <a:ln>
                                          <a:noFill/>
                                        </a:ln>
                                        <a:extLst>
                                          <a:ext uri="{53640926-AAD7-44D8-BBD7-CCE9431645EC}">
                                            <a14:shadowObscured xmlns:a14="http://schemas.microsoft.com/office/drawing/2010/main"/>
                                          </a:ext>
                                        </a:extLst>
                                      </pic:spPr>
                                    </pic:pic>
                                  </a:graphicData>
                                </a:graphic>
                              </wp:inline>
                            </w:drawing>
                          </w:r>
                        </w:p>
                      </w:tc>
                    </w:tr>
                    <w:bookmarkEnd w:id="3"/>
                  </w:tbl>
                  <w:p w14:paraId="085656D5" w14:textId="77777777" w:rsidR="006C4CB3" w:rsidRPr="0087185D" w:rsidRDefault="006C4CB3" w:rsidP="00590BC1">
                    <w:pPr>
                      <w:ind w:left="1134"/>
                      <w:rPr>
                        <w:color w:val="33545C" w:themeColor="accent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2856" w14:textId="60A3B005" w:rsidR="008F4D20" w:rsidRDefault="00E4158A" w:rsidP="00A76515">
    <w:pPr>
      <w:pStyle w:val="Header"/>
      <w:tabs>
        <w:tab w:val="clear" w:pos="4680"/>
        <w:tab w:val="center" w:pos="6946"/>
        <w:tab w:val="left" w:pos="7513"/>
      </w:tabs>
      <w:jc w:val="center"/>
    </w:pPr>
    <w:r w:rsidRPr="00E4158A">
      <w:rPr>
        <w:rFonts w:ascii="Open Sans" w:eastAsia="Times New Roman" w:hAnsi="Open Sans" w:cs="Times New Roman"/>
        <w:noProof/>
        <w:sz w:val="20"/>
        <w:szCs w:val="24"/>
        <w:lang w:eastAsia="da-DK"/>
      </w:rPr>
      <w:drawing>
        <wp:inline distT="0" distB="0" distL="0" distR="0" wp14:anchorId="47541934" wp14:editId="0057C81F">
          <wp:extent cx="1979385" cy="485030"/>
          <wp:effectExtent l="0" t="0" r="1905" b="0"/>
          <wp:docPr id="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50" cy="491000"/>
                  </a:xfrm>
                  <a:prstGeom prst="rect">
                    <a:avLst/>
                  </a:prstGeom>
                  <a:noFill/>
                  <a:ln>
                    <a:noFill/>
                  </a:ln>
                </pic:spPr>
              </pic:pic>
            </a:graphicData>
          </a:graphic>
        </wp:inline>
      </w:drawing>
    </w:r>
    <w:r w:rsidR="00A76515">
      <w:tab/>
    </w:r>
    <w:r>
      <w:rPr>
        <w:noProof/>
        <w:color w:val="0000FF"/>
        <w:lang w:eastAsia="da-DK"/>
      </w:rPr>
      <w:drawing>
        <wp:inline distT="0" distB="0" distL="0" distR="0" wp14:anchorId="42A4F3C6" wp14:editId="4D28DAB5">
          <wp:extent cx="1757665" cy="655320"/>
          <wp:effectExtent l="0" t="0" r="0" b="0"/>
          <wp:docPr id="9"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1494" cy="656748"/>
                  </a:xfrm>
                  <a:prstGeom prst="rect">
                    <a:avLst/>
                  </a:prstGeom>
                  <a:noFill/>
                </pic:spPr>
              </pic:pic>
            </a:graphicData>
          </a:graphic>
        </wp:inline>
      </w:drawing>
    </w:r>
    <w:r w:rsidR="006C4CB3" w:rsidRPr="006C4CB3">
      <w:rPr>
        <w:noProof/>
        <w:lang w:eastAsia="da-DK"/>
      </w:rPr>
      <mc:AlternateContent>
        <mc:Choice Requires="wps">
          <w:drawing>
            <wp:anchor distT="0" distB="0" distL="114300" distR="114300" simplePos="0" relativeHeight="251668480" behindDoc="1" locked="1" layoutInCell="1" allowOverlap="1" wp14:anchorId="335B2992" wp14:editId="4B569B62">
              <wp:simplePos x="0" y="0"/>
              <wp:positionH relativeFrom="page">
                <wp:posOffset>0</wp:posOffset>
              </wp:positionH>
              <wp:positionV relativeFrom="page">
                <wp:posOffset>0</wp:posOffset>
              </wp:positionV>
              <wp:extent cx="7559675" cy="165735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59675" cy="165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6C4CB3" w14:paraId="2D07B0B0" w14:textId="77777777" w:rsidTr="00590BC1">
                            <w:tc>
                              <w:tcPr>
                                <w:tcW w:w="11906" w:type="dxa"/>
                              </w:tcPr>
                              <w:p w14:paraId="4A620286" w14:textId="77777777" w:rsidR="006C4CB3" w:rsidRDefault="006C4CB3" w:rsidP="00590BC1">
                                <w:pPr>
                                  <w:jc w:val="right"/>
                                  <w:rPr>
                                    <w:color w:val="33545C" w:themeColor="accent4"/>
                                  </w:rPr>
                                </w:pPr>
                                <w:bookmarkStart w:id="3" w:name="bmBULocation_logo_header" w:colFirst="0" w:colLast="0"/>
                              </w:p>
                            </w:tc>
                          </w:tr>
                          <w:bookmarkEnd w:id="3"/>
                        </w:tbl>
                        <w:p w14:paraId="1B1219E5" w14:textId="77777777" w:rsidR="006C4CB3" w:rsidRDefault="006C4CB3" w:rsidP="006C4CB3">
                          <w:pPr>
                            <w:rPr>
                              <w:color w:val="33545C" w:themeColor="accent4"/>
                            </w:rPr>
                          </w:pPr>
                        </w:p>
                        <w:p w14:paraId="20782462" w14:textId="77777777" w:rsidR="00590BC1" w:rsidRDefault="00590BC1" w:rsidP="006C4CB3">
                          <w:pPr>
                            <w:rPr>
                              <w:color w:val="33545C" w:themeColor="accent4"/>
                            </w:rPr>
                          </w:pPr>
                        </w:p>
                        <w:p w14:paraId="3C18944D" w14:textId="77777777" w:rsidR="00590BC1" w:rsidRDefault="00590BC1" w:rsidP="006C4CB3">
                          <w:pPr>
                            <w:rPr>
                              <w:color w:val="33545C" w:themeColor="accent4"/>
                            </w:rPr>
                          </w:pPr>
                        </w:p>
                        <w:p w14:paraId="15FE1981" w14:textId="77777777" w:rsidR="00590BC1" w:rsidRDefault="00590BC1" w:rsidP="006C4CB3">
                          <w:pPr>
                            <w:rPr>
                              <w:color w:val="33545C" w:themeColor="accent4"/>
                            </w:rPr>
                          </w:pPr>
                        </w:p>
                        <w:p w14:paraId="502520EF" w14:textId="77777777" w:rsidR="00590BC1" w:rsidRDefault="00590BC1" w:rsidP="006C4CB3">
                          <w:pPr>
                            <w:rPr>
                              <w:color w:val="33545C" w:themeColor="accent4"/>
                            </w:rPr>
                          </w:pPr>
                        </w:p>
                        <w:p w14:paraId="3B6D5E12" w14:textId="77777777" w:rsidR="00590BC1" w:rsidRDefault="00590BC1" w:rsidP="006C4CB3">
                          <w:pPr>
                            <w:rPr>
                              <w:color w:val="33545C" w:themeColor="accent4"/>
                            </w:rPr>
                          </w:pPr>
                        </w:p>
                        <w:p w14:paraId="6DBEABEF" w14:textId="77777777" w:rsidR="00590BC1" w:rsidRDefault="00590BC1" w:rsidP="006C4CB3">
                          <w:pPr>
                            <w:rPr>
                              <w:color w:val="33545C" w:themeColor="accent4"/>
                            </w:rPr>
                          </w:pPr>
                        </w:p>
                        <w:p w14:paraId="46D6D008" w14:textId="77777777" w:rsidR="00590BC1" w:rsidRPr="0087185D" w:rsidRDefault="00590BC1" w:rsidP="006C4CB3">
                          <w:pPr>
                            <w:rPr>
                              <w:color w:val="33545C" w:themeColor="accent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B2992" id="_x0000_t202" coordsize="21600,21600" o:spt="202" path="m,l,21600r21600,l21600,xe">
              <v:stroke joinstyle="miter"/>
              <v:path gradientshapeok="t" o:connecttype="rect"/>
            </v:shapetype>
            <v:shape id="Tekstvak 3" o:spid="_x0000_s1028" type="#_x0000_t202" style="position:absolute;left:0;text-align:left;margin-left:0;margin-top:0;width:595.25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" filled="f" stroked="f" strokeweight=".5pt">
              <v:textbox inset="0,0,0,0">
                <w:txbxContent>
                  <w:tbl>
                    <w:tblPr>
                      <w:tblStyle w:val="DSTableClear"/>
                      <w:tblW w:w="0" w:type="auto"/>
                      <w:tblLook w:val="04A0" w:firstRow="1" w:lastRow="0" w:firstColumn="1" w:lastColumn="0" w:noHBand="0" w:noVBand="1"/>
                    </w:tblPr>
                    <w:tblGrid>
                      <w:gridCol w:w="11906"/>
                    </w:tblGrid>
                    <w:tr w:rsidR="006C4CB3" w14:paraId="2D07B0B0" w14:textId="77777777" w:rsidTr="00590BC1">
                      <w:tc>
                        <w:tcPr>
                          <w:tcW w:w="11906" w:type="dxa"/>
                        </w:tcPr>
                        <w:p w14:paraId="4A620286" w14:textId="77777777" w:rsidR="006C4CB3" w:rsidRDefault="006C4CB3" w:rsidP="00590BC1">
                          <w:pPr>
                            <w:jc w:val="right"/>
                            <w:rPr>
                              <w:color w:val="33545C" w:themeColor="accent4"/>
                            </w:rPr>
                          </w:pPr>
                          <w:bookmarkStart w:id="4" w:name="bmBULocation_logo_header" w:colFirst="0" w:colLast="0"/>
                        </w:p>
                      </w:tc>
                    </w:tr>
                    <w:bookmarkEnd w:id="4"/>
                  </w:tbl>
                  <w:p w14:paraId="1B1219E5" w14:textId="77777777" w:rsidR="006C4CB3" w:rsidRDefault="006C4CB3" w:rsidP="006C4CB3">
                    <w:pPr>
                      <w:rPr>
                        <w:color w:val="33545C" w:themeColor="accent4"/>
                      </w:rPr>
                    </w:pPr>
                  </w:p>
                  <w:p w14:paraId="20782462" w14:textId="77777777" w:rsidR="00590BC1" w:rsidRDefault="00590BC1" w:rsidP="006C4CB3">
                    <w:pPr>
                      <w:rPr>
                        <w:color w:val="33545C" w:themeColor="accent4"/>
                      </w:rPr>
                    </w:pPr>
                  </w:p>
                  <w:p w14:paraId="3C18944D" w14:textId="77777777" w:rsidR="00590BC1" w:rsidRDefault="00590BC1" w:rsidP="006C4CB3">
                    <w:pPr>
                      <w:rPr>
                        <w:color w:val="33545C" w:themeColor="accent4"/>
                      </w:rPr>
                    </w:pPr>
                  </w:p>
                  <w:p w14:paraId="15FE1981" w14:textId="77777777" w:rsidR="00590BC1" w:rsidRDefault="00590BC1" w:rsidP="006C4CB3">
                    <w:pPr>
                      <w:rPr>
                        <w:color w:val="33545C" w:themeColor="accent4"/>
                      </w:rPr>
                    </w:pPr>
                  </w:p>
                  <w:p w14:paraId="502520EF" w14:textId="77777777" w:rsidR="00590BC1" w:rsidRDefault="00590BC1" w:rsidP="006C4CB3">
                    <w:pPr>
                      <w:rPr>
                        <w:color w:val="33545C" w:themeColor="accent4"/>
                      </w:rPr>
                    </w:pPr>
                  </w:p>
                  <w:p w14:paraId="3B6D5E12" w14:textId="77777777" w:rsidR="00590BC1" w:rsidRDefault="00590BC1" w:rsidP="006C4CB3">
                    <w:pPr>
                      <w:rPr>
                        <w:color w:val="33545C" w:themeColor="accent4"/>
                      </w:rPr>
                    </w:pPr>
                  </w:p>
                  <w:p w14:paraId="6DBEABEF" w14:textId="77777777" w:rsidR="00590BC1" w:rsidRDefault="00590BC1" w:rsidP="006C4CB3">
                    <w:pPr>
                      <w:rPr>
                        <w:color w:val="33545C" w:themeColor="accent4"/>
                      </w:rPr>
                    </w:pPr>
                  </w:p>
                  <w:p w14:paraId="46D6D008" w14:textId="77777777" w:rsidR="00590BC1" w:rsidRPr="0087185D" w:rsidRDefault="00590BC1" w:rsidP="006C4CB3">
                    <w:pPr>
                      <w:rPr>
                        <w:color w:val="33545C" w:themeColor="accent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2C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E089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DEF4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34795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EF8FF9E"/>
    <w:lvl w:ilvl="0">
      <w:start w:val="1"/>
      <w:numFmt w:val="decimal"/>
      <w:pStyle w:val="ListNumber"/>
      <w:lvlText w:val="%1."/>
      <w:lvlJc w:val="left"/>
      <w:pPr>
        <w:tabs>
          <w:tab w:val="num" w:pos="360"/>
        </w:tabs>
        <w:ind w:left="360" w:hanging="360"/>
      </w:pPr>
    </w:lvl>
  </w:abstractNum>
  <w:abstractNum w:abstractNumId="5" w15:restartNumberingAfterBreak="0">
    <w:nsid w:val="0223356B"/>
    <w:multiLevelType w:val="multilevel"/>
    <w:tmpl w:val="8064E854"/>
    <w:lvl w:ilvl="0">
      <w:start w:val="1"/>
      <w:numFmt w:val="bullet"/>
      <w:pStyle w:val="Opstilm-pind"/>
      <w:lvlText w:val=""/>
      <w:lvlJc w:val="left"/>
      <w:pPr>
        <w:ind w:left="567" w:hanging="567"/>
      </w:pPr>
      <w:rPr>
        <w:rFonts w:ascii="Symbol" w:hAnsi="Symbol" w:hint="default"/>
        <w:b w:val="0"/>
        <w:i w:val="0"/>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6" w15:restartNumberingAfterBreak="0">
    <w:nsid w:val="03C83077"/>
    <w:multiLevelType w:val="hybridMultilevel"/>
    <w:tmpl w:val="FAD8D4A0"/>
    <w:lvl w:ilvl="0" w:tplc="04090001">
      <w:start w:val="1"/>
      <w:numFmt w:val="bullet"/>
      <w:lvlText w:val=""/>
      <w:lvlJc w:val="left"/>
      <w:pPr>
        <w:ind w:left="1664" w:hanging="360"/>
      </w:pPr>
      <w:rPr>
        <w:rFonts w:ascii="Symbol" w:hAnsi="Symbo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7" w15:restartNumberingAfterBreak="0">
    <w:nsid w:val="0612123C"/>
    <w:multiLevelType w:val="multilevel"/>
    <w:tmpl w:val="6660EE76"/>
    <w:styleLink w:val="DSNumberedlist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8" w15:restartNumberingAfterBreak="0">
    <w:nsid w:val="16283D32"/>
    <w:multiLevelType w:val="multilevel"/>
    <w:tmpl w:val="EA4E3D62"/>
    <w:lvl w:ilvl="0">
      <w:start w:val="1"/>
      <w:numFmt w:val="bullet"/>
      <w:pStyle w:val="ListBullet"/>
      <w:lvlText w:val=""/>
      <w:lvlJc w:val="left"/>
      <w:pPr>
        <w:ind w:left="1191" w:hanging="340"/>
      </w:pPr>
      <w:rPr>
        <w:rFonts w:ascii="Symbol" w:hAnsi="Symbol" w:hint="default"/>
        <w:color w:val="auto"/>
      </w:rPr>
    </w:lvl>
    <w:lvl w:ilvl="1">
      <w:start w:val="1"/>
      <w:numFmt w:val="bullet"/>
      <w:pStyle w:val="ListBullet2"/>
      <w:lvlText w:val=""/>
      <w:lvlJc w:val="left"/>
      <w:pPr>
        <w:ind w:left="1531" w:hanging="340"/>
      </w:pPr>
      <w:rPr>
        <w:rFonts w:ascii="Symbol" w:hAnsi="Symbol" w:hint="default"/>
        <w:color w:val="auto"/>
      </w:rPr>
    </w:lvl>
    <w:lvl w:ilvl="2">
      <w:start w:val="1"/>
      <w:numFmt w:val="bullet"/>
      <w:pStyle w:val="ListBullet3"/>
      <w:lvlText w:val=""/>
      <w:lvlJc w:val="left"/>
      <w:pPr>
        <w:ind w:left="1871" w:hanging="340"/>
      </w:pPr>
      <w:rPr>
        <w:rFonts w:ascii="Symbol" w:hAnsi="Symbol" w:hint="default"/>
        <w:color w:val="auto"/>
      </w:rPr>
    </w:lvl>
    <w:lvl w:ilvl="3">
      <w:start w:val="1"/>
      <w:numFmt w:val="bullet"/>
      <w:pStyle w:val="ListBullet4"/>
      <w:lvlText w:val=""/>
      <w:lvlJc w:val="left"/>
      <w:pPr>
        <w:ind w:left="2211" w:hanging="340"/>
      </w:pPr>
      <w:rPr>
        <w:rFonts w:ascii="Symbol" w:hAnsi="Symbol" w:hint="default"/>
        <w:color w:val="auto"/>
      </w:rPr>
    </w:lvl>
    <w:lvl w:ilvl="4">
      <w:start w:val="1"/>
      <w:numFmt w:val="bullet"/>
      <w:pStyle w:val="ListBullet5"/>
      <w:lvlText w:val=""/>
      <w:lvlJc w:val="left"/>
      <w:pPr>
        <w:ind w:left="2551" w:hanging="340"/>
      </w:pPr>
      <w:rPr>
        <w:rFonts w:ascii="Symbol" w:hAnsi="Symbol" w:hint="default"/>
        <w:color w:val="auto"/>
      </w:rPr>
    </w:lvl>
    <w:lvl w:ilvl="5">
      <w:start w:val="1"/>
      <w:numFmt w:val="bullet"/>
      <w:lvlText w:val=""/>
      <w:lvlJc w:val="left"/>
      <w:pPr>
        <w:ind w:left="2891" w:hanging="340"/>
      </w:pPr>
      <w:rPr>
        <w:rFonts w:ascii="Symbol" w:hAnsi="Symbol" w:hint="default"/>
        <w:color w:val="auto"/>
      </w:rPr>
    </w:lvl>
    <w:lvl w:ilvl="6">
      <w:start w:val="1"/>
      <w:numFmt w:val="bullet"/>
      <w:lvlText w:val=""/>
      <w:lvlJc w:val="left"/>
      <w:pPr>
        <w:ind w:left="3231" w:hanging="340"/>
      </w:pPr>
      <w:rPr>
        <w:rFonts w:ascii="Symbol" w:hAnsi="Symbol" w:hint="default"/>
        <w:color w:val="auto"/>
      </w:rPr>
    </w:lvl>
    <w:lvl w:ilvl="7">
      <w:start w:val="1"/>
      <w:numFmt w:val="bullet"/>
      <w:lvlText w:val=""/>
      <w:lvlJc w:val="left"/>
      <w:pPr>
        <w:ind w:left="3571" w:hanging="340"/>
      </w:pPr>
      <w:rPr>
        <w:rFonts w:ascii="Symbol" w:hAnsi="Symbol" w:hint="default"/>
        <w:color w:val="auto"/>
      </w:rPr>
    </w:lvl>
    <w:lvl w:ilvl="8">
      <w:start w:val="1"/>
      <w:numFmt w:val="bullet"/>
      <w:lvlText w:val=""/>
      <w:lvlJc w:val="left"/>
      <w:pPr>
        <w:ind w:left="3911" w:hanging="340"/>
      </w:pPr>
      <w:rPr>
        <w:rFonts w:ascii="Symbol" w:hAnsi="Symbol" w:hint="default"/>
        <w:color w:val="auto"/>
      </w:rPr>
    </w:lvl>
  </w:abstractNum>
  <w:abstractNum w:abstractNumId="9" w15:restartNumberingAfterBreak="0">
    <w:nsid w:val="164B0300"/>
    <w:multiLevelType w:val="singleLevel"/>
    <w:tmpl w:val="052EF978"/>
    <w:lvl w:ilvl="0">
      <w:start w:val="1"/>
      <w:numFmt w:val="none"/>
      <w:pStyle w:val="Opstilmad-re-zu"/>
      <w:suff w:val="nothing"/>
      <w:lvlText w:val="ad "/>
      <w:lvlJc w:val="left"/>
      <w:pPr>
        <w:tabs>
          <w:tab w:val="num" w:pos="964"/>
        </w:tabs>
        <w:ind w:left="964" w:firstLine="0"/>
      </w:pPr>
      <w:rPr>
        <w:rFonts w:ascii="Verdana" w:hAnsi="Verdana" w:hint="default"/>
        <w:b w:val="0"/>
        <w:i w:val="0"/>
        <w:u w:val="single"/>
      </w:rPr>
    </w:lvl>
  </w:abstractNum>
  <w:abstractNum w:abstractNumId="10" w15:restartNumberingAfterBreak="0">
    <w:nsid w:val="1F0D7010"/>
    <w:multiLevelType w:val="multilevel"/>
    <w:tmpl w:val="8AA09C3E"/>
    <w:styleLink w:val="DSNumberedListA"/>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210742CB"/>
    <w:multiLevelType w:val="hybridMultilevel"/>
    <w:tmpl w:val="20E2D1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2" w15:restartNumberingAfterBreak="0">
    <w:nsid w:val="2273492E"/>
    <w:multiLevelType w:val="multilevel"/>
    <w:tmpl w:val="EE027798"/>
    <w:styleLink w:val="DSNumberedListII"/>
    <w:lvl w:ilvl="0">
      <w:start w:val="1"/>
      <w:numFmt w:val="upperRoman"/>
      <w:lvlText w:val="%1."/>
      <w:lvlJc w:val="left"/>
      <w:pPr>
        <w:ind w:left="425" w:hanging="425"/>
      </w:pPr>
      <w:rPr>
        <w:rFonts w:hint="default"/>
      </w:rPr>
    </w:lvl>
    <w:lvl w:ilvl="1">
      <w:start w:val="1"/>
      <w:numFmt w:val="upperRoman"/>
      <w:lvlText w:val="%1.%2."/>
      <w:lvlJc w:val="left"/>
      <w:pPr>
        <w:ind w:left="850" w:hanging="425"/>
      </w:pPr>
      <w:rPr>
        <w:rFonts w:hint="default"/>
      </w:rPr>
    </w:lvl>
    <w:lvl w:ilvl="2">
      <w:start w:val="1"/>
      <w:numFmt w:val="upperRoman"/>
      <w:lvlText w:val="%1.%2.%3."/>
      <w:lvlJc w:val="left"/>
      <w:pPr>
        <w:ind w:left="1275" w:hanging="425"/>
      </w:pPr>
      <w:rPr>
        <w:rFonts w:hint="default"/>
      </w:rPr>
    </w:lvl>
    <w:lvl w:ilvl="3">
      <w:start w:val="1"/>
      <w:numFmt w:val="upperRoman"/>
      <w:lvlText w:val="%1.%2.%3.%4."/>
      <w:lvlJc w:val="left"/>
      <w:pPr>
        <w:ind w:left="1700" w:hanging="425"/>
      </w:pPr>
      <w:rPr>
        <w:rFonts w:hint="default"/>
      </w:rPr>
    </w:lvl>
    <w:lvl w:ilvl="4">
      <w:start w:val="1"/>
      <w:numFmt w:val="upperRoman"/>
      <w:lvlText w:val="%1.%2.%3.%4.%5."/>
      <w:lvlJc w:val="left"/>
      <w:pPr>
        <w:ind w:left="2125" w:hanging="425"/>
      </w:pPr>
      <w:rPr>
        <w:rFonts w:hint="default"/>
      </w:rPr>
    </w:lvl>
    <w:lvl w:ilvl="5">
      <w:start w:val="1"/>
      <w:numFmt w:val="upperRoman"/>
      <w:lvlText w:val="%1.%2.%3.%4.%5.%6."/>
      <w:lvlJc w:val="left"/>
      <w:pPr>
        <w:ind w:left="2550" w:hanging="425"/>
      </w:pPr>
      <w:rPr>
        <w:rFonts w:hint="default"/>
      </w:rPr>
    </w:lvl>
    <w:lvl w:ilvl="6">
      <w:start w:val="1"/>
      <w:numFmt w:val="upperRoman"/>
      <w:lvlText w:val="%1.%2.%3.%4.%5.%6.%7."/>
      <w:lvlJc w:val="left"/>
      <w:pPr>
        <w:ind w:left="2975" w:hanging="425"/>
      </w:pPr>
      <w:rPr>
        <w:rFonts w:hint="default"/>
      </w:rPr>
    </w:lvl>
    <w:lvl w:ilvl="7">
      <w:start w:val="1"/>
      <w:numFmt w:val="upperRoman"/>
      <w:lvlText w:val="%1.%2.%3.%4.%5.%6.%7.%8."/>
      <w:lvlJc w:val="left"/>
      <w:pPr>
        <w:ind w:left="3400" w:hanging="425"/>
      </w:pPr>
      <w:rPr>
        <w:rFonts w:hint="default"/>
      </w:rPr>
    </w:lvl>
    <w:lvl w:ilvl="8">
      <w:start w:val="1"/>
      <w:numFmt w:val="upperRoman"/>
      <w:lvlText w:val="%1.%2.%3.%4.%5.%6.%7.%8.%9."/>
      <w:lvlJc w:val="left"/>
      <w:pPr>
        <w:ind w:left="3825" w:hanging="425"/>
      </w:pPr>
      <w:rPr>
        <w:rFonts w:hint="default"/>
      </w:rPr>
    </w:lvl>
  </w:abstractNum>
  <w:abstractNum w:abstractNumId="13" w15:restartNumberingAfterBreak="0">
    <w:nsid w:val="23886271"/>
    <w:multiLevelType w:val="singleLevel"/>
    <w:tmpl w:val="A26C9E12"/>
    <w:lvl w:ilvl="0">
      <w:start w:val="1"/>
      <w:numFmt w:val="none"/>
      <w:pStyle w:val="Opstilmat-that-dass"/>
      <w:lvlText w:val="%1at"/>
      <w:lvlJc w:val="left"/>
      <w:pPr>
        <w:tabs>
          <w:tab w:val="num" w:pos="1531"/>
        </w:tabs>
        <w:ind w:left="1531" w:hanging="567"/>
      </w:pPr>
      <w:rPr>
        <w:rFonts w:ascii="Verdana" w:hAnsi="Verdana" w:hint="default"/>
        <w:b w:val="0"/>
        <w:i w:val="0"/>
        <w:u w:val="words"/>
      </w:rPr>
    </w:lvl>
  </w:abstractNum>
  <w:abstractNum w:abstractNumId="14" w15:restartNumberingAfterBreak="0">
    <w:nsid w:val="2AED79C3"/>
    <w:multiLevelType w:val="multilevel"/>
    <w:tmpl w:val="B2DAE1B2"/>
    <w:lvl w:ilvl="0">
      <w:start w:val="1"/>
      <w:numFmt w:val="lowerLetter"/>
      <w:pStyle w:val="DSNumberedListA0"/>
      <w:lvlText w:val="%1)"/>
      <w:lvlJc w:val="left"/>
      <w:pPr>
        <w:ind w:left="1191" w:hanging="340"/>
      </w:pPr>
      <w:rPr>
        <w:rFonts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15" w15:restartNumberingAfterBreak="0">
    <w:nsid w:val="2D8C1289"/>
    <w:multiLevelType w:val="multilevel"/>
    <w:tmpl w:val="0413001D"/>
    <w:styleLink w:val="DSNumberedBody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B36906"/>
    <w:multiLevelType w:val="hybridMultilevel"/>
    <w:tmpl w:val="BE762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0731E7"/>
    <w:multiLevelType w:val="multilevel"/>
    <w:tmpl w:val="9886D518"/>
    <w:lvl w:ilvl="0">
      <w:start w:val="1"/>
      <w:numFmt w:val="lowerLetter"/>
      <w:lvlText w:val="%1)"/>
      <w:lvlJc w:val="left"/>
      <w:pPr>
        <w:ind w:left="1701" w:hanging="567"/>
      </w:pPr>
      <w:rPr>
        <w:rFonts w:hint="default"/>
        <w:b w:val="0"/>
        <w:i w:val="0"/>
      </w:rPr>
    </w:lvl>
    <w:lvl w:ilvl="1">
      <w:start w:val="1"/>
      <w:numFmt w:val="decimal"/>
      <w:lvlText w:val="%2."/>
      <w:lvlJc w:val="left"/>
      <w:pPr>
        <w:ind w:left="2268" w:hanging="567"/>
      </w:pPr>
      <w:rPr>
        <w:rFonts w:hint="default"/>
        <w:b w:val="0"/>
        <w:i w:val="0"/>
      </w:rPr>
    </w:lvl>
    <w:lvl w:ilvl="2">
      <w:start w:val="1"/>
      <w:numFmt w:val="lowerRoman"/>
      <w:lvlText w:val="%3)"/>
      <w:lvlJc w:val="left"/>
      <w:pPr>
        <w:ind w:left="2835" w:hanging="567"/>
      </w:pPr>
      <w:rPr>
        <w:rFonts w:hint="default"/>
        <w:b w:val="0"/>
        <w:i w:val="0"/>
      </w:rPr>
    </w:lvl>
    <w:lvl w:ilvl="3">
      <w:start w:val="1"/>
      <w:numFmt w:val="lowerLetter"/>
      <w:lvlText w:val="%4)"/>
      <w:lvlJc w:val="left"/>
      <w:pPr>
        <w:ind w:left="3402" w:hanging="567"/>
      </w:pPr>
      <w:rPr>
        <w:rFonts w:hint="default"/>
        <w:b w:val="0"/>
        <w:i w:val="0"/>
      </w:rPr>
    </w:lvl>
    <w:lvl w:ilvl="4">
      <w:start w:val="1"/>
      <w:numFmt w:val="decimal"/>
      <w:lvlText w:val="(%5)"/>
      <w:lvlJc w:val="left"/>
      <w:pPr>
        <w:ind w:left="3969" w:hanging="567"/>
      </w:pPr>
      <w:rPr>
        <w:rFonts w:hint="default"/>
        <w:b w:val="0"/>
        <w:i w:val="0"/>
      </w:rPr>
    </w:lvl>
    <w:lvl w:ilvl="5">
      <w:start w:val="1"/>
      <w:numFmt w:val="lowerLetter"/>
      <w:lvlText w:val="(%6)"/>
      <w:lvlJc w:val="left"/>
      <w:pPr>
        <w:ind w:left="4536" w:hanging="567"/>
      </w:pPr>
      <w:rPr>
        <w:rFonts w:hint="default"/>
        <w:b w:val="0"/>
        <w:i w:val="0"/>
      </w:rPr>
    </w:lvl>
    <w:lvl w:ilvl="6">
      <w:start w:val="1"/>
      <w:numFmt w:val="lowerRoman"/>
      <w:lvlText w:val="(%7)"/>
      <w:lvlJc w:val="left"/>
      <w:pPr>
        <w:ind w:left="5103" w:hanging="567"/>
      </w:pPr>
      <w:rPr>
        <w:rFonts w:hint="default"/>
        <w:b w:val="0"/>
        <w:i w:val="0"/>
      </w:rPr>
    </w:lvl>
    <w:lvl w:ilvl="7">
      <w:start w:val="1"/>
      <w:numFmt w:val="lowerLetter"/>
      <w:lvlText w:val="(%8)"/>
      <w:lvlJc w:val="left"/>
      <w:pPr>
        <w:ind w:left="5670" w:hanging="567"/>
      </w:pPr>
      <w:rPr>
        <w:rFonts w:hint="default"/>
        <w:b w:val="0"/>
        <w:i w:val="0"/>
      </w:rPr>
    </w:lvl>
    <w:lvl w:ilvl="8">
      <w:start w:val="1"/>
      <w:numFmt w:val="lowerRoman"/>
      <w:lvlText w:val="(%9)"/>
      <w:lvlJc w:val="left"/>
      <w:pPr>
        <w:ind w:left="6237" w:hanging="567"/>
      </w:pPr>
      <w:rPr>
        <w:rFonts w:hint="default"/>
        <w:b w:val="0"/>
        <w:i w:val="0"/>
      </w:rPr>
    </w:lvl>
  </w:abstractNum>
  <w:abstractNum w:abstractNumId="18" w15:restartNumberingAfterBreak="0">
    <w:nsid w:val="39886883"/>
    <w:multiLevelType w:val="multilevel"/>
    <w:tmpl w:val="04090025"/>
    <w:styleLink w:val="DSHeading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A0808DC"/>
    <w:multiLevelType w:val="multilevel"/>
    <w:tmpl w:val="8A1AA49A"/>
    <w:lvl w:ilvl="0">
      <w:start w:val="1"/>
      <w:numFmt w:val="decimal"/>
      <w:pStyle w:val="Opstilmt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FD519DB"/>
    <w:multiLevelType w:val="multilevel"/>
    <w:tmpl w:val="3A50689C"/>
    <w:styleLink w:val="Schedules"/>
    <w:lvl w:ilvl="0">
      <w:start w:val="1"/>
      <w:numFmt w:val="decimal"/>
      <w:pStyle w:val="DSSchedules1"/>
      <w:lvlText w:val="Schedule %1"/>
      <w:lvlJc w:val="left"/>
      <w:pPr>
        <w:tabs>
          <w:tab w:val="num" w:pos="1985"/>
        </w:tabs>
        <w:ind w:left="1985" w:hanging="1985"/>
      </w:pPr>
      <w:rPr>
        <w:rFonts w:hint="default"/>
      </w:rPr>
    </w:lvl>
    <w:lvl w:ilvl="1">
      <w:start w:val="1"/>
      <w:numFmt w:val="upperLetter"/>
      <w:pStyle w:val="DSSchedulesA"/>
      <w:lvlText w:val="Schedule %2"/>
      <w:lvlJc w:val="left"/>
      <w:pPr>
        <w:tabs>
          <w:tab w:val="num" w:pos="1985"/>
        </w:tabs>
        <w:ind w:left="1985" w:hanging="1985"/>
      </w:pPr>
      <w:rPr>
        <w:rFonts w:hint="default"/>
      </w:rPr>
    </w:lvl>
    <w:lvl w:ilvl="2">
      <w:start w:val="1"/>
      <w:numFmt w:val="upperRoman"/>
      <w:pStyle w:val="DSSchedulesI"/>
      <w:lvlText w:val="Schedule %3"/>
      <w:lvlJc w:val="left"/>
      <w:pPr>
        <w:tabs>
          <w:tab w:val="num" w:pos="1985"/>
        </w:tabs>
        <w:ind w:left="1985" w:hanging="1985"/>
      </w:pPr>
      <w:rPr>
        <w:rFonts w:hint="default"/>
      </w:rPr>
    </w:lvl>
    <w:lvl w:ilvl="3">
      <w:start w:val="1"/>
      <w:numFmt w:val="decimal"/>
      <w:lvlText w:val="(%4)"/>
      <w:lvlJc w:val="left"/>
      <w:pPr>
        <w:ind w:left="1985" w:hanging="1985"/>
      </w:pPr>
      <w:rPr>
        <w:rFonts w:hint="default"/>
      </w:rPr>
    </w:lvl>
    <w:lvl w:ilvl="4">
      <w:start w:val="1"/>
      <w:numFmt w:val="lowerLetter"/>
      <w:lvlText w:val="(%5)"/>
      <w:lvlJc w:val="left"/>
      <w:pPr>
        <w:ind w:left="1985" w:hanging="1985"/>
      </w:pPr>
      <w:rPr>
        <w:rFonts w:hint="default"/>
      </w:rPr>
    </w:lvl>
    <w:lvl w:ilvl="5">
      <w:start w:val="1"/>
      <w:numFmt w:val="lowerRoman"/>
      <w:lvlText w:val="(%6)"/>
      <w:lvlJc w:val="left"/>
      <w:pPr>
        <w:ind w:left="1985" w:hanging="1985"/>
      </w:pPr>
      <w:rPr>
        <w:rFonts w:hint="default"/>
      </w:rPr>
    </w:lvl>
    <w:lvl w:ilvl="6">
      <w:start w:val="1"/>
      <w:numFmt w:val="decimal"/>
      <w:lvlText w:val="%7."/>
      <w:lvlJc w:val="left"/>
      <w:pPr>
        <w:ind w:left="1985" w:hanging="1985"/>
      </w:pPr>
      <w:rPr>
        <w:rFonts w:hint="default"/>
      </w:rPr>
    </w:lvl>
    <w:lvl w:ilvl="7">
      <w:start w:val="1"/>
      <w:numFmt w:val="lowerLetter"/>
      <w:lvlText w:val="%8."/>
      <w:lvlJc w:val="left"/>
      <w:pPr>
        <w:ind w:left="1985" w:hanging="1985"/>
      </w:pPr>
      <w:rPr>
        <w:rFonts w:hint="default"/>
      </w:rPr>
    </w:lvl>
    <w:lvl w:ilvl="8">
      <w:start w:val="1"/>
      <w:numFmt w:val="lowerRoman"/>
      <w:lvlText w:val="%9."/>
      <w:lvlJc w:val="left"/>
      <w:pPr>
        <w:ind w:left="1985" w:hanging="1985"/>
      </w:pPr>
      <w:rPr>
        <w:rFonts w:hint="default"/>
      </w:rPr>
    </w:lvl>
  </w:abstractNum>
  <w:abstractNum w:abstractNumId="21" w15:restartNumberingAfterBreak="0">
    <w:nsid w:val="49C54687"/>
    <w:multiLevelType w:val="multilevel"/>
    <w:tmpl w:val="17022B1E"/>
    <w:lvl w:ilvl="0">
      <w:start w:val="1"/>
      <w:numFmt w:val="decimal"/>
      <w:pStyle w:val="DSBodyTextNumbered1"/>
      <w:lvlText w:val="%1"/>
      <w:lvlJc w:val="left"/>
      <w:pPr>
        <w:tabs>
          <w:tab w:val="num" w:pos="709"/>
        </w:tabs>
        <w:ind w:left="709" w:hanging="709"/>
      </w:pPr>
      <w:rPr>
        <w:rFonts w:hint="default"/>
      </w:rPr>
    </w:lvl>
    <w:lvl w:ilvl="1">
      <w:start w:val="1"/>
      <w:numFmt w:val="decimal"/>
      <w:pStyle w:val="DSBodyTextNumbered2"/>
      <w:lvlText w:val="%2.%1"/>
      <w:lvlJc w:val="left"/>
      <w:pPr>
        <w:tabs>
          <w:tab w:val="num" w:pos="709"/>
        </w:tabs>
        <w:ind w:left="709" w:hanging="709"/>
      </w:pPr>
      <w:rPr>
        <w:rFonts w:hint="default"/>
      </w:rPr>
    </w:lvl>
    <w:lvl w:ilvl="2">
      <w:start w:val="1"/>
      <w:numFmt w:val="decimal"/>
      <w:pStyle w:val="DSBodyTextNumbered3"/>
      <w:lvlText w:val="%1.%2.%3"/>
      <w:lvlJc w:val="left"/>
      <w:pPr>
        <w:tabs>
          <w:tab w:val="num" w:pos="709"/>
        </w:tabs>
        <w:ind w:left="709" w:hanging="709"/>
      </w:pPr>
      <w:rPr>
        <w:rFonts w:hint="default"/>
      </w:rPr>
    </w:lvl>
    <w:lvl w:ilvl="3">
      <w:start w:val="1"/>
      <w:numFmt w:val="decimal"/>
      <w:pStyle w:val="DSBodyTextNumbered4"/>
      <w:lvlText w:val="%1.%2.%3.%4"/>
      <w:lvlJc w:val="left"/>
      <w:pPr>
        <w:tabs>
          <w:tab w:val="num" w:pos="709"/>
        </w:tabs>
        <w:ind w:left="709" w:hanging="709"/>
      </w:pPr>
      <w:rPr>
        <w:rFonts w:hint="default"/>
      </w:rPr>
    </w:lvl>
    <w:lvl w:ilvl="4">
      <w:start w:val="1"/>
      <w:numFmt w:val="decimal"/>
      <w:lvlText w:val="%1.%2.%3.%4.%5."/>
      <w:lvlJc w:val="left"/>
      <w:pPr>
        <w:tabs>
          <w:tab w:val="num" w:pos="567"/>
        </w:tabs>
        <w:ind w:left="709" w:hanging="709"/>
      </w:pPr>
      <w:rPr>
        <w:rFonts w:hint="default"/>
      </w:rPr>
    </w:lvl>
    <w:lvl w:ilvl="5">
      <w:start w:val="1"/>
      <w:numFmt w:val="decimal"/>
      <w:lvlText w:val="%1.%2.%3.%4.%5.%6."/>
      <w:lvlJc w:val="left"/>
      <w:pPr>
        <w:tabs>
          <w:tab w:val="num" w:pos="567"/>
        </w:tabs>
        <w:ind w:left="709" w:hanging="709"/>
      </w:pPr>
      <w:rPr>
        <w:rFonts w:hint="default"/>
      </w:rPr>
    </w:lvl>
    <w:lvl w:ilvl="6">
      <w:start w:val="1"/>
      <w:numFmt w:val="decimal"/>
      <w:lvlText w:val="%1.%2.%3.%4.%5.%6.%7."/>
      <w:lvlJc w:val="left"/>
      <w:pPr>
        <w:tabs>
          <w:tab w:val="num" w:pos="567"/>
        </w:tabs>
        <w:ind w:left="709" w:hanging="709"/>
      </w:pPr>
      <w:rPr>
        <w:rFonts w:hint="default"/>
      </w:rPr>
    </w:lvl>
    <w:lvl w:ilvl="7">
      <w:start w:val="1"/>
      <w:numFmt w:val="decimal"/>
      <w:lvlText w:val="%1.%2.%3.%4.%5.%6.%7.%8."/>
      <w:lvlJc w:val="left"/>
      <w:pPr>
        <w:tabs>
          <w:tab w:val="num" w:pos="567"/>
        </w:tabs>
        <w:ind w:left="709" w:hanging="709"/>
      </w:pPr>
      <w:rPr>
        <w:rFonts w:hint="default"/>
      </w:rPr>
    </w:lvl>
    <w:lvl w:ilvl="8">
      <w:start w:val="1"/>
      <w:numFmt w:val="decimal"/>
      <w:lvlText w:val="%1.%2.%3.%4.%5.%6.%7.%8.%9."/>
      <w:lvlJc w:val="left"/>
      <w:pPr>
        <w:tabs>
          <w:tab w:val="num" w:pos="567"/>
        </w:tabs>
        <w:ind w:left="709" w:hanging="709"/>
      </w:pPr>
      <w:rPr>
        <w:rFonts w:hint="default"/>
      </w:rPr>
    </w:lvl>
  </w:abstractNum>
  <w:abstractNum w:abstractNumId="22" w15:restartNumberingAfterBreak="0">
    <w:nsid w:val="5685010F"/>
    <w:multiLevelType w:val="hybridMultilevel"/>
    <w:tmpl w:val="8B629E32"/>
    <w:lvl w:ilvl="0" w:tplc="04090001">
      <w:start w:val="1"/>
      <w:numFmt w:val="bullet"/>
      <w:lvlText w:val=""/>
      <w:lvlJc w:val="left"/>
      <w:pPr>
        <w:ind w:left="1664" w:hanging="360"/>
      </w:pPr>
      <w:rPr>
        <w:rFonts w:ascii="Symbol" w:hAnsi="Symbo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23" w15:restartNumberingAfterBreak="0">
    <w:nsid w:val="5A926DFF"/>
    <w:multiLevelType w:val="multilevel"/>
    <w:tmpl w:val="4226158A"/>
    <w:styleLink w:val="DSBilag1"/>
    <w:lvl w:ilvl="0">
      <w:start w:val="1"/>
      <w:numFmt w:val="decimal"/>
      <w:lvlText w:val="Bilag %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963429"/>
    <w:multiLevelType w:val="multilevel"/>
    <w:tmpl w:val="CB48FDFE"/>
    <w:lvl w:ilvl="0">
      <w:start w:val="1"/>
      <w:numFmt w:val="upperRoman"/>
      <w:pStyle w:val="DSHeadingNonLegal1"/>
      <w:lvlText w:val="%1."/>
      <w:lvlJc w:val="left"/>
      <w:pPr>
        <w:tabs>
          <w:tab w:val="num" w:pos="720"/>
        </w:tabs>
        <w:ind w:left="567" w:hanging="567"/>
      </w:pPr>
      <w:rPr>
        <w:rFonts w:hint="default"/>
      </w:rPr>
    </w:lvl>
    <w:lvl w:ilvl="1">
      <w:start w:val="1"/>
      <w:numFmt w:val="upperLetter"/>
      <w:pStyle w:val="DSHeadingNonLegal2"/>
      <w:lvlText w:val="%2."/>
      <w:lvlJc w:val="left"/>
      <w:pPr>
        <w:tabs>
          <w:tab w:val="num" w:pos="720"/>
        </w:tabs>
        <w:ind w:left="567" w:hanging="567"/>
      </w:pPr>
      <w:rPr>
        <w:rFonts w:hint="default"/>
      </w:rPr>
    </w:lvl>
    <w:lvl w:ilvl="2">
      <w:start w:val="1"/>
      <w:numFmt w:val="decimal"/>
      <w:pStyle w:val="DSHeadingNonLegal3"/>
      <w:lvlText w:val="%3."/>
      <w:lvlJc w:val="left"/>
      <w:pPr>
        <w:tabs>
          <w:tab w:val="num" w:pos="720"/>
        </w:tabs>
        <w:ind w:left="567" w:hanging="567"/>
      </w:pPr>
      <w:rPr>
        <w:rFonts w:hint="default"/>
      </w:rPr>
    </w:lvl>
    <w:lvl w:ilvl="3">
      <w:start w:val="1"/>
      <w:numFmt w:val="lowerLetter"/>
      <w:pStyle w:val="DSHeadingNonLegal4"/>
      <w:lvlText w:val="(%4)"/>
      <w:lvlJc w:val="left"/>
      <w:pPr>
        <w:tabs>
          <w:tab w:val="num" w:pos="720"/>
        </w:tabs>
        <w:ind w:left="567" w:hanging="567"/>
      </w:pPr>
      <w:rPr>
        <w:rFonts w:hint="default"/>
      </w:rPr>
    </w:lvl>
    <w:lvl w:ilvl="4">
      <w:start w:val="1"/>
      <w:numFmt w:val="decimal"/>
      <w:pStyle w:val="DSHeadingNonLegal5"/>
      <w:lvlText w:val="%4.%5."/>
      <w:lvlJc w:val="left"/>
      <w:pPr>
        <w:tabs>
          <w:tab w:val="num" w:pos="720"/>
        </w:tabs>
        <w:ind w:left="567" w:hanging="567"/>
      </w:pPr>
      <w:rPr>
        <w:rFonts w:hint="default"/>
      </w:rPr>
    </w:lvl>
    <w:lvl w:ilvl="5">
      <w:start w:val="1"/>
      <w:numFmt w:val="lowerRoman"/>
      <w:pStyle w:val="DSHeadingNonLegal6"/>
      <w:lvlText w:val="(%6)"/>
      <w:lvlJc w:val="left"/>
      <w:pPr>
        <w:tabs>
          <w:tab w:val="num" w:pos="720"/>
        </w:tabs>
        <w:ind w:left="567" w:hanging="567"/>
      </w:pPr>
      <w:rPr>
        <w:rFonts w:hint="default"/>
      </w:rPr>
    </w:lvl>
    <w:lvl w:ilvl="6">
      <w:start w:val="1"/>
      <w:numFmt w:val="bullet"/>
      <w:pStyle w:val="DSHeadingNonLegal7"/>
      <w:lvlText w:val=""/>
      <w:lvlJc w:val="left"/>
      <w:pPr>
        <w:tabs>
          <w:tab w:val="num" w:pos="720"/>
        </w:tabs>
        <w:ind w:left="567" w:hanging="567"/>
      </w:pPr>
      <w:rPr>
        <w:rFonts w:ascii="Symbol" w:hAnsi="Symbol" w:hint="default"/>
      </w:rPr>
    </w:lvl>
    <w:lvl w:ilvl="7">
      <w:start w:val="1"/>
      <w:numFmt w:val="bullet"/>
      <w:pStyle w:val="DSHeadingNonLegal8"/>
      <w:lvlText w:val="-"/>
      <w:lvlJc w:val="left"/>
      <w:pPr>
        <w:tabs>
          <w:tab w:val="num" w:pos="720"/>
        </w:tabs>
        <w:ind w:left="567" w:hanging="567"/>
      </w:pPr>
      <w:rPr>
        <w:rFonts w:ascii="Times New Roman" w:hAnsi="Times New Roman" w:cs="Times New Roman" w:hint="default"/>
      </w:rPr>
    </w:lvl>
    <w:lvl w:ilvl="8">
      <w:start w:val="1"/>
      <w:numFmt w:val="bullet"/>
      <w:pStyle w:val="DSHeadingNonLegal9"/>
      <w:lvlText w:val=""/>
      <w:lvlJc w:val="left"/>
      <w:pPr>
        <w:tabs>
          <w:tab w:val="num" w:pos="720"/>
        </w:tabs>
        <w:ind w:left="567" w:hanging="567"/>
      </w:pPr>
      <w:rPr>
        <w:rFonts w:ascii="Symbol" w:hAnsi="Symbol" w:hint="default"/>
        <w:color w:val="auto"/>
      </w:rPr>
    </w:lvl>
  </w:abstractNum>
  <w:abstractNum w:abstractNumId="25" w15:restartNumberingAfterBreak="0">
    <w:nsid w:val="63C42F3F"/>
    <w:multiLevelType w:val="multilevel"/>
    <w:tmpl w:val="94F28404"/>
    <w:lvl w:ilvl="0">
      <w:start w:val="1"/>
      <w:numFmt w:val="lowerRoman"/>
      <w:pStyle w:val="DSNumberedListI"/>
      <w:lvlText w:val="%1."/>
      <w:lvlJc w:val="left"/>
      <w:pPr>
        <w:ind w:left="1213" w:hanging="362"/>
      </w:pPr>
      <w:rPr>
        <w:rFonts w:hint="default"/>
      </w:rPr>
    </w:lvl>
    <w:lvl w:ilvl="1">
      <w:start w:val="1"/>
      <w:numFmt w:val="lowerRoman"/>
      <w:lvlText w:val="%1.%2."/>
      <w:lvlJc w:val="left"/>
      <w:pPr>
        <w:tabs>
          <w:tab w:val="num" w:pos="1531"/>
        </w:tabs>
        <w:ind w:left="1553" w:hanging="362"/>
      </w:pPr>
      <w:rPr>
        <w:rFonts w:hint="default"/>
      </w:rPr>
    </w:lvl>
    <w:lvl w:ilvl="2">
      <w:start w:val="1"/>
      <w:numFmt w:val="lowerRoman"/>
      <w:lvlText w:val="%1.%2.%3."/>
      <w:lvlJc w:val="left"/>
      <w:pPr>
        <w:tabs>
          <w:tab w:val="num" w:pos="1871"/>
        </w:tabs>
        <w:ind w:left="1893" w:hanging="362"/>
      </w:pPr>
      <w:rPr>
        <w:rFonts w:hint="default"/>
      </w:rPr>
    </w:lvl>
    <w:lvl w:ilvl="3">
      <w:start w:val="1"/>
      <w:numFmt w:val="lowerRoman"/>
      <w:lvlText w:val="%1.%2.%3.%4."/>
      <w:lvlJc w:val="left"/>
      <w:pPr>
        <w:tabs>
          <w:tab w:val="num" w:pos="2211"/>
        </w:tabs>
        <w:ind w:left="2233" w:hanging="362"/>
      </w:pPr>
      <w:rPr>
        <w:rFonts w:hint="default"/>
      </w:rPr>
    </w:lvl>
    <w:lvl w:ilvl="4">
      <w:start w:val="1"/>
      <w:numFmt w:val="lowerRoman"/>
      <w:lvlText w:val="%1.%2.%3.%4.%5."/>
      <w:lvlJc w:val="left"/>
      <w:pPr>
        <w:tabs>
          <w:tab w:val="num" w:pos="2551"/>
        </w:tabs>
        <w:ind w:left="2573" w:hanging="362"/>
      </w:pPr>
      <w:rPr>
        <w:rFonts w:hint="default"/>
      </w:rPr>
    </w:lvl>
    <w:lvl w:ilvl="5">
      <w:start w:val="1"/>
      <w:numFmt w:val="lowerRoman"/>
      <w:lvlText w:val="%1.%2.%3.%4.%5.%6."/>
      <w:lvlJc w:val="left"/>
      <w:pPr>
        <w:tabs>
          <w:tab w:val="num" w:pos="2891"/>
        </w:tabs>
        <w:ind w:left="2913" w:hanging="362"/>
      </w:pPr>
      <w:rPr>
        <w:rFonts w:hint="default"/>
      </w:rPr>
    </w:lvl>
    <w:lvl w:ilvl="6">
      <w:start w:val="1"/>
      <w:numFmt w:val="lowerRoman"/>
      <w:lvlText w:val="%1.%2.%3.%4.%5.%6.%7."/>
      <w:lvlJc w:val="left"/>
      <w:pPr>
        <w:tabs>
          <w:tab w:val="num" w:pos="3231"/>
        </w:tabs>
        <w:ind w:left="3253" w:hanging="362"/>
      </w:pPr>
      <w:rPr>
        <w:rFonts w:hint="default"/>
      </w:rPr>
    </w:lvl>
    <w:lvl w:ilvl="7">
      <w:start w:val="1"/>
      <w:numFmt w:val="lowerRoman"/>
      <w:lvlText w:val="%1.%2.%3.%4.%5.%6.%7.%8."/>
      <w:lvlJc w:val="left"/>
      <w:pPr>
        <w:tabs>
          <w:tab w:val="num" w:pos="3571"/>
        </w:tabs>
        <w:ind w:left="3593" w:hanging="362"/>
      </w:pPr>
      <w:rPr>
        <w:rFonts w:hint="default"/>
      </w:rPr>
    </w:lvl>
    <w:lvl w:ilvl="8">
      <w:start w:val="1"/>
      <w:numFmt w:val="lowerRoman"/>
      <w:lvlText w:val="%1.%2.%3.%4.%5.%6.%7.%8.%9."/>
      <w:lvlJc w:val="left"/>
      <w:pPr>
        <w:tabs>
          <w:tab w:val="num" w:pos="3911"/>
        </w:tabs>
        <w:ind w:left="3933" w:hanging="362"/>
      </w:pPr>
      <w:rPr>
        <w:rFonts w:hint="default"/>
      </w:rPr>
    </w:lvl>
  </w:abstractNum>
  <w:abstractNum w:abstractNumId="26" w15:restartNumberingAfterBreak="0">
    <w:nsid w:val="68490AFA"/>
    <w:multiLevelType w:val="multilevel"/>
    <w:tmpl w:val="70AE4B0A"/>
    <w:lvl w:ilvl="0">
      <w:start w:val="1"/>
      <w:numFmt w:val="decimal"/>
      <w:pStyle w:val="DSNumberedList10"/>
      <w:lvlText w:val="%1."/>
      <w:lvlJc w:val="left"/>
      <w:pPr>
        <w:ind w:left="1191" w:hanging="340"/>
      </w:pPr>
      <w:rPr>
        <w:rFonts w:hint="default"/>
      </w:rPr>
    </w:lvl>
    <w:lvl w:ilvl="1">
      <w:start w:val="1"/>
      <w:numFmt w:val="lowerLetter"/>
      <w:lvlText w:val="%2."/>
      <w:lvlJc w:val="left"/>
      <w:pPr>
        <w:ind w:left="1531" w:hanging="340"/>
      </w:pPr>
      <w:rPr>
        <w:rFonts w:hint="default"/>
      </w:rPr>
    </w:lvl>
    <w:lvl w:ilvl="2">
      <w:start w:val="1"/>
      <w:numFmt w:val="lowerRoman"/>
      <w:lvlText w:val="%3."/>
      <w:lvlJc w:val="left"/>
      <w:pPr>
        <w:ind w:left="1871" w:hanging="340"/>
      </w:pPr>
      <w:rPr>
        <w:rFonts w:hint="default"/>
      </w:rPr>
    </w:lvl>
    <w:lvl w:ilvl="3">
      <w:start w:val="1"/>
      <w:numFmt w:val="decimal"/>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decimal"/>
      <w:lvlText w:val="%7."/>
      <w:lvlJc w:val="left"/>
      <w:pPr>
        <w:ind w:left="3231" w:hanging="340"/>
      </w:pPr>
      <w:rPr>
        <w:rFonts w:hint="default"/>
      </w:rPr>
    </w:lvl>
    <w:lvl w:ilvl="7">
      <w:start w:val="1"/>
      <w:numFmt w:val="lowerLetter"/>
      <w:lvlText w:val="%8."/>
      <w:lvlJc w:val="left"/>
      <w:pPr>
        <w:ind w:left="3571" w:hanging="340"/>
      </w:pPr>
      <w:rPr>
        <w:rFonts w:hint="default"/>
      </w:rPr>
    </w:lvl>
    <w:lvl w:ilvl="8">
      <w:start w:val="1"/>
      <w:numFmt w:val="lowerRoman"/>
      <w:lvlText w:val="%9."/>
      <w:lvlJc w:val="left"/>
      <w:pPr>
        <w:ind w:left="3911" w:hanging="340"/>
      </w:pPr>
      <w:rPr>
        <w:rFonts w:hint="default"/>
      </w:rPr>
    </w:lvl>
  </w:abstractNum>
  <w:abstractNum w:abstractNumId="27" w15:restartNumberingAfterBreak="0">
    <w:nsid w:val="70D272AE"/>
    <w:multiLevelType w:val="multilevel"/>
    <w:tmpl w:val="2A902E4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8" w15:restartNumberingAfterBreak="0">
    <w:nsid w:val="72AD2E0D"/>
    <w:multiLevelType w:val="hybridMultilevel"/>
    <w:tmpl w:val="A5A09AC8"/>
    <w:lvl w:ilvl="0" w:tplc="04090001">
      <w:start w:val="1"/>
      <w:numFmt w:val="bullet"/>
      <w:lvlText w:val=""/>
      <w:lvlJc w:val="left"/>
      <w:pPr>
        <w:ind w:left="1664" w:hanging="360"/>
      </w:pPr>
      <w:rPr>
        <w:rFonts w:ascii="Symbol" w:hAnsi="Symbo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29" w15:restartNumberingAfterBreak="0">
    <w:nsid w:val="730C5297"/>
    <w:multiLevelType w:val="multilevel"/>
    <w:tmpl w:val="8B2EEBE8"/>
    <w:lvl w:ilvl="0">
      <w:start w:val="1"/>
      <w:numFmt w:val="decimal"/>
      <w:pStyle w:val="DSBilag10"/>
      <w:lvlText w:val="Bilag %1"/>
      <w:lvlJc w:val="left"/>
      <w:pPr>
        <w:tabs>
          <w:tab w:val="num" w:pos="1985"/>
        </w:tabs>
        <w:ind w:left="1985" w:hanging="198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upperLetter"/>
      <w:pStyle w:val="DSBilagA"/>
      <w:lvlText w:val="Bilag %2"/>
      <w:lvlJc w:val="left"/>
      <w:pPr>
        <w:tabs>
          <w:tab w:val="num" w:pos="1985"/>
        </w:tabs>
        <w:ind w:left="1985" w:hanging="1985"/>
      </w:pPr>
      <w:rPr>
        <w:rFonts w:hint="default"/>
      </w:rPr>
    </w:lvl>
    <w:lvl w:ilvl="2">
      <w:start w:val="1"/>
      <w:numFmt w:val="upperRoman"/>
      <w:pStyle w:val="DSBilagI"/>
      <w:lvlText w:val="Bilag %3"/>
      <w:lvlJc w:val="left"/>
      <w:pPr>
        <w:tabs>
          <w:tab w:val="num" w:pos="1985"/>
        </w:tabs>
        <w:ind w:left="1985" w:hanging="1985"/>
      </w:pPr>
      <w:rPr>
        <w:rFonts w:hint="default"/>
      </w:rPr>
    </w:lvl>
    <w:lvl w:ilvl="3">
      <w:start w:val="1"/>
      <w:numFmt w:val="decimal"/>
      <w:lvlText w:val="(%4)"/>
      <w:lvlJc w:val="left"/>
      <w:pPr>
        <w:tabs>
          <w:tab w:val="num" w:pos="1985"/>
        </w:tabs>
        <w:ind w:left="1985" w:hanging="1985"/>
      </w:pPr>
      <w:rPr>
        <w:rFonts w:hint="default"/>
      </w:rPr>
    </w:lvl>
    <w:lvl w:ilvl="4">
      <w:start w:val="1"/>
      <w:numFmt w:val="lowerLetter"/>
      <w:lvlText w:val="(%5)"/>
      <w:lvlJc w:val="left"/>
      <w:pPr>
        <w:tabs>
          <w:tab w:val="num" w:pos="1985"/>
        </w:tabs>
        <w:ind w:left="1985" w:hanging="1985"/>
      </w:pPr>
      <w:rPr>
        <w:rFonts w:hint="default"/>
      </w:rPr>
    </w:lvl>
    <w:lvl w:ilvl="5">
      <w:start w:val="1"/>
      <w:numFmt w:val="lowerRoman"/>
      <w:lvlText w:val="(%6)"/>
      <w:lvlJc w:val="left"/>
      <w:pPr>
        <w:tabs>
          <w:tab w:val="num" w:pos="1985"/>
        </w:tabs>
        <w:ind w:left="1985" w:hanging="1985"/>
      </w:pPr>
      <w:rPr>
        <w:rFonts w:hint="default"/>
      </w:rPr>
    </w:lvl>
    <w:lvl w:ilvl="6">
      <w:start w:val="1"/>
      <w:numFmt w:val="decimal"/>
      <w:lvlText w:val="%7."/>
      <w:lvlJc w:val="left"/>
      <w:pPr>
        <w:tabs>
          <w:tab w:val="num" w:pos="1985"/>
        </w:tabs>
        <w:ind w:left="1985" w:hanging="1985"/>
      </w:pPr>
      <w:rPr>
        <w:rFonts w:hint="default"/>
      </w:rPr>
    </w:lvl>
    <w:lvl w:ilvl="7">
      <w:start w:val="1"/>
      <w:numFmt w:val="lowerLetter"/>
      <w:lvlText w:val="%8."/>
      <w:lvlJc w:val="left"/>
      <w:pPr>
        <w:tabs>
          <w:tab w:val="num" w:pos="1985"/>
        </w:tabs>
        <w:ind w:left="1985" w:hanging="1985"/>
      </w:pPr>
      <w:rPr>
        <w:rFonts w:hint="default"/>
      </w:rPr>
    </w:lvl>
    <w:lvl w:ilvl="8">
      <w:start w:val="1"/>
      <w:numFmt w:val="lowerRoman"/>
      <w:lvlText w:val="%9."/>
      <w:lvlJc w:val="left"/>
      <w:pPr>
        <w:tabs>
          <w:tab w:val="num" w:pos="1985"/>
        </w:tabs>
        <w:ind w:left="1985" w:hanging="1985"/>
      </w:pPr>
      <w:rPr>
        <w:rFonts w:hint="default"/>
      </w:rPr>
    </w:lvl>
  </w:abstractNum>
  <w:abstractNum w:abstractNumId="30" w15:restartNumberingAfterBreak="0">
    <w:nsid w:val="7EBC45A3"/>
    <w:multiLevelType w:val="hybridMultilevel"/>
    <w:tmpl w:val="71C2837A"/>
    <w:lvl w:ilvl="0" w:tplc="04090001">
      <w:start w:val="1"/>
      <w:numFmt w:val="bullet"/>
      <w:lvlText w:val=""/>
      <w:lvlJc w:val="left"/>
      <w:pPr>
        <w:ind w:left="2022" w:hanging="360"/>
      </w:pPr>
      <w:rPr>
        <w:rFonts w:ascii="Symbol" w:hAnsi="Symbol" w:hint="default"/>
      </w:rPr>
    </w:lvl>
    <w:lvl w:ilvl="1" w:tplc="04090003" w:tentative="1">
      <w:start w:val="1"/>
      <w:numFmt w:val="bullet"/>
      <w:lvlText w:val="o"/>
      <w:lvlJc w:val="left"/>
      <w:pPr>
        <w:ind w:left="2742" w:hanging="360"/>
      </w:pPr>
      <w:rPr>
        <w:rFonts w:ascii="Courier New" w:hAnsi="Courier New" w:cs="Courier New" w:hint="default"/>
      </w:rPr>
    </w:lvl>
    <w:lvl w:ilvl="2" w:tplc="04090005" w:tentative="1">
      <w:start w:val="1"/>
      <w:numFmt w:val="bullet"/>
      <w:lvlText w:val=""/>
      <w:lvlJc w:val="left"/>
      <w:pPr>
        <w:ind w:left="3462" w:hanging="360"/>
      </w:pPr>
      <w:rPr>
        <w:rFonts w:ascii="Wingdings" w:hAnsi="Wingdings" w:hint="default"/>
      </w:rPr>
    </w:lvl>
    <w:lvl w:ilvl="3" w:tplc="04090001" w:tentative="1">
      <w:start w:val="1"/>
      <w:numFmt w:val="bullet"/>
      <w:lvlText w:val=""/>
      <w:lvlJc w:val="left"/>
      <w:pPr>
        <w:ind w:left="4182" w:hanging="360"/>
      </w:pPr>
      <w:rPr>
        <w:rFonts w:ascii="Symbol" w:hAnsi="Symbol" w:hint="default"/>
      </w:rPr>
    </w:lvl>
    <w:lvl w:ilvl="4" w:tplc="04090003" w:tentative="1">
      <w:start w:val="1"/>
      <w:numFmt w:val="bullet"/>
      <w:lvlText w:val="o"/>
      <w:lvlJc w:val="left"/>
      <w:pPr>
        <w:ind w:left="4902" w:hanging="360"/>
      </w:pPr>
      <w:rPr>
        <w:rFonts w:ascii="Courier New" w:hAnsi="Courier New" w:cs="Courier New" w:hint="default"/>
      </w:rPr>
    </w:lvl>
    <w:lvl w:ilvl="5" w:tplc="04090005" w:tentative="1">
      <w:start w:val="1"/>
      <w:numFmt w:val="bullet"/>
      <w:lvlText w:val=""/>
      <w:lvlJc w:val="left"/>
      <w:pPr>
        <w:ind w:left="5622" w:hanging="360"/>
      </w:pPr>
      <w:rPr>
        <w:rFonts w:ascii="Wingdings" w:hAnsi="Wingdings" w:hint="default"/>
      </w:rPr>
    </w:lvl>
    <w:lvl w:ilvl="6" w:tplc="04090001" w:tentative="1">
      <w:start w:val="1"/>
      <w:numFmt w:val="bullet"/>
      <w:lvlText w:val=""/>
      <w:lvlJc w:val="left"/>
      <w:pPr>
        <w:ind w:left="6342" w:hanging="360"/>
      </w:pPr>
      <w:rPr>
        <w:rFonts w:ascii="Symbol" w:hAnsi="Symbol" w:hint="default"/>
      </w:rPr>
    </w:lvl>
    <w:lvl w:ilvl="7" w:tplc="04090003" w:tentative="1">
      <w:start w:val="1"/>
      <w:numFmt w:val="bullet"/>
      <w:lvlText w:val="o"/>
      <w:lvlJc w:val="left"/>
      <w:pPr>
        <w:ind w:left="7062" w:hanging="360"/>
      </w:pPr>
      <w:rPr>
        <w:rFonts w:ascii="Courier New" w:hAnsi="Courier New" w:cs="Courier New" w:hint="default"/>
      </w:rPr>
    </w:lvl>
    <w:lvl w:ilvl="8" w:tplc="04090005" w:tentative="1">
      <w:start w:val="1"/>
      <w:numFmt w:val="bullet"/>
      <w:lvlText w:val=""/>
      <w:lvlJc w:val="left"/>
      <w:pPr>
        <w:ind w:left="7782" w:hanging="360"/>
      </w:pPr>
      <w:rPr>
        <w:rFonts w:ascii="Wingdings" w:hAnsi="Wingdings" w:hint="default"/>
      </w:rPr>
    </w:lvl>
  </w:abstractNum>
  <w:num w:numId="1">
    <w:abstractNumId w:val="4"/>
  </w:num>
  <w:num w:numId="2">
    <w:abstractNumId w:val="26"/>
  </w:num>
  <w:num w:numId="3">
    <w:abstractNumId w:val="14"/>
  </w:num>
  <w:num w:numId="4">
    <w:abstractNumId w:val="18"/>
  </w:num>
  <w:num w:numId="5">
    <w:abstractNumId w:val="27"/>
  </w:num>
  <w:num w:numId="6">
    <w:abstractNumId w:val="7"/>
  </w:num>
  <w:num w:numId="7">
    <w:abstractNumId w:val="12"/>
  </w:num>
  <w:num w:numId="8">
    <w:abstractNumId w:val="25"/>
  </w:num>
  <w:num w:numId="9">
    <w:abstractNumId w:val="10"/>
  </w:num>
  <w:num w:numId="10">
    <w:abstractNumId w:val="15"/>
  </w:num>
  <w:num w:numId="11">
    <w:abstractNumId w:val="21"/>
  </w:num>
  <w:num w:numId="12">
    <w:abstractNumId w:val="26"/>
  </w:num>
  <w:num w:numId="13">
    <w:abstractNumId w:val="24"/>
  </w:num>
  <w:num w:numId="14">
    <w:abstractNumId w:val="5"/>
  </w:num>
  <w:num w:numId="15">
    <w:abstractNumId w:val="9"/>
  </w:num>
  <w:num w:numId="16">
    <w:abstractNumId w:val="13"/>
  </w:num>
  <w:num w:numId="17">
    <w:abstractNumId w:val="17"/>
  </w:num>
  <w:num w:numId="18">
    <w:abstractNumId w:val="19"/>
  </w:num>
  <w:num w:numId="19">
    <w:abstractNumId w:val="8"/>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9"/>
  </w:num>
  <w:num w:numId="25">
    <w:abstractNumId w:val="20"/>
    <w:lvlOverride w:ilvl="0">
      <w:lvl w:ilvl="0">
        <w:start w:val="1"/>
        <w:numFmt w:val="decimal"/>
        <w:pStyle w:val="DSSchedules1"/>
        <w:lvlText w:val="Bilag %1"/>
        <w:lvlJc w:val="left"/>
        <w:pPr>
          <w:ind w:left="1985" w:hanging="1985"/>
        </w:pPr>
        <w:rPr>
          <w:rFonts w:hint="default"/>
        </w:rPr>
      </w:lvl>
    </w:lvlOverride>
  </w:num>
  <w:num w:numId="26">
    <w:abstractNumId w:val="20"/>
    <w:lvlOverride w:ilvl="0">
      <w:lvl w:ilvl="0">
        <w:start w:val="1"/>
        <w:numFmt w:val="decimal"/>
        <w:pStyle w:val="DSSchedules1"/>
        <w:lvlText w:val="Schedule %1"/>
        <w:lvlJc w:val="left"/>
        <w:pPr>
          <w:tabs>
            <w:tab w:val="num" w:pos="1985"/>
          </w:tabs>
          <w:ind w:left="1985" w:hanging="1985"/>
        </w:pPr>
        <w:rPr>
          <w:rFonts w:hint="default"/>
        </w:rPr>
      </w:lvl>
    </w:lvlOverride>
    <w:lvlOverride w:ilvl="1">
      <w:lvl w:ilvl="1">
        <w:start w:val="1"/>
        <w:numFmt w:val="upperLetter"/>
        <w:pStyle w:val="DSSchedulesA"/>
        <w:lvlText w:val="Schedule %2"/>
        <w:lvlJc w:val="left"/>
        <w:pPr>
          <w:tabs>
            <w:tab w:val="num" w:pos="1985"/>
          </w:tabs>
          <w:ind w:left="1985" w:hanging="19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DSSchedulesI"/>
        <w:lvlText w:val="Schedule %3"/>
        <w:lvlJc w:val="left"/>
        <w:pPr>
          <w:tabs>
            <w:tab w:val="num" w:pos="1985"/>
          </w:tabs>
          <w:ind w:left="1985" w:hanging="1985"/>
        </w:pPr>
        <w:rPr>
          <w:rFonts w:hint="default"/>
        </w:rPr>
      </w:lvl>
    </w:lvlOverride>
  </w:num>
  <w:num w:numId="27">
    <w:abstractNumId w:val="29"/>
  </w:num>
  <w:num w:numId="28">
    <w:abstractNumId w:val="29"/>
  </w:num>
  <w:num w:numId="29">
    <w:abstractNumId w:val="29"/>
  </w:num>
  <w:num w:numId="30">
    <w:abstractNumId w:val="23"/>
  </w:num>
  <w:num w:numId="31">
    <w:abstractNumId w:val="20"/>
    <w:lvlOverride w:ilvl="0">
      <w:lvl w:ilvl="0">
        <w:start w:val="1"/>
        <w:numFmt w:val="decimal"/>
        <w:pStyle w:val="DSSchedules1"/>
        <w:lvlText w:val="Schedule %1"/>
        <w:lvlJc w:val="left"/>
        <w:pPr>
          <w:tabs>
            <w:tab w:val="num" w:pos="1985"/>
          </w:tabs>
          <w:ind w:left="1985" w:hanging="1985"/>
        </w:pPr>
        <w:rPr>
          <w:rFonts w:hint="default"/>
        </w:rPr>
      </w:lvl>
    </w:lvlOverride>
    <w:lvlOverride w:ilvl="1">
      <w:lvl w:ilvl="1">
        <w:start w:val="1"/>
        <w:numFmt w:val="upperLetter"/>
        <w:pStyle w:val="DSSchedulesA"/>
        <w:lvlText w:val="Schedule %2"/>
        <w:lvlJc w:val="left"/>
        <w:pPr>
          <w:tabs>
            <w:tab w:val="num" w:pos="1985"/>
          </w:tabs>
          <w:ind w:left="1985" w:hanging="19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DSSchedulesI"/>
        <w:lvlText w:val="Schedule %3"/>
        <w:lvlJc w:val="left"/>
        <w:pPr>
          <w:tabs>
            <w:tab w:val="num" w:pos="1985"/>
          </w:tabs>
          <w:ind w:left="1985" w:hanging="1985"/>
        </w:pPr>
        <w:rPr>
          <w:rFonts w:hint="default"/>
        </w:rPr>
      </w:lvl>
    </w:lvlOverride>
  </w:num>
  <w:num w:numId="32">
    <w:abstractNumId w:val="20"/>
    <w:lvlOverride w:ilvl="0">
      <w:lvl w:ilvl="0">
        <w:start w:val="1"/>
        <w:numFmt w:val="decimal"/>
        <w:pStyle w:val="DSSchedules1"/>
        <w:lvlText w:val="Schedule %1"/>
        <w:lvlJc w:val="left"/>
        <w:pPr>
          <w:tabs>
            <w:tab w:val="num" w:pos="1985"/>
          </w:tabs>
          <w:ind w:left="1985" w:hanging="1985"/>
        </w:pPr>
        <w:rPr>
          <w:rFonts w:hint="default"/>
        </w:rPr>
      </w:lvl>
    </w:lvlOverride>
    <w:lvlOverride w:ilvl="1">
      <w:lvl w:ilvl="1">
        <w:start w:val="1"/>
        <w:numFmt w:val="upperLetter"/>
        <w:pStyle w:val="DSSchedulesA"/>
        <w:lvlText w:val="Schedule %2"/>
        <w:lvlJc w:val="left"/>
        <w:pPr>
          <w:tabs>
            <w:tab w:val="num" w:pos="1985"/>
          </w:tabs>
          <w:ind w:left="1985" w:hanging="19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DSSchedulesI"/>
        <w:lvlText w:val="Schedule %3"/>
        <w:lvlJc w:val="left"/>
        <w:pPr>
          <w:tabs>
            <w:tab w:val="num" w:pos="1985"/>
          </w:tabs>
          <w:ind w:left="1985" w:hanging="1985"/>
        </w:pPr>
        <w:rPr>
          <w:rFonts w:hint="default"/>
        </w:rPr>
      </w:lvl>
    </w:lvlOverride>
  </w:num>
  <w:num w:numId="33">
    <w:abstractNumId w:val="20"/>
    <w:lvlOverride w:ilvl="0">
      <w:lvl w:ilvl="0">
        <w:start w:val="1"/>
        <w:numFmt w:val="decimal"/>
        <w:pStyle w:val="DSSchedules1"/>
        <w:lvlText w:val="Schedule %1"/>
        <w:lvlJc w:val="left"/>
        <w:pPr>
          <w:tabs>
            <w:tab w:val="num" w:pos="1985"/>
          </w:tabs>
          <w:ind w:left="1985" w:hanging="1985"/>
        </w:pPr>
        <w:rPr>
          <w:rFonts w:hint="default"/>
        </w:rPr>
      </w:lvl>
    </w:lvlOverride>
    <w:lvlOverride w:ilvl="1">
      <w:lvl w:ilvl="1">
        <w:start w:val="1"/>
        <w:numFmt w:val="upperLetter"/>
        <w:pStyle w:val="DSSchedulesA"/>
        <w:lvlText w:val="Schedule %2"/>
        <w:lvlJc w:val="left"/>
        <w:pPr>
          <w:tabs>
            <w:tab w:val="num" w:pos="1985"/>
          </w:tabs>
          <w:ind w:left="1985" w:hanging="19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DSSchedulesI"/>
        <w:lvlText w:val="Schedule %3"/>
        <w:lvlJc w:val="left"/>
        <w:pPr>
          <w:tabs>
            <w:tab w:val="num" w:pos="1985"/>
          </w:tabs>
          <w:ind w:left="1985" w:hanging="1985"/>
        </w:pPr>
        <w:rPr>
          <w:rFonts w:hint="default"/>
        </w:rPr>
      </w:lvl>
    </w:lvlOverride>
  </w:num>
  <w:num w:numId="34">
    <w:abstractNumId w:val="20"/>
  </w:num>
  <w:num w:numId="35">
    <w:abstractNumId w:val="3"/>
  </w:num>
  <w:num w:numId="36">
    <w:abstractNumId w:val="2"/>
  </w:num>
  <w:num w:numId="37">
    <w:abstractNumId w:val="1"/>
  </w:num>
  <w:num w:numId="38">
    <w:abstractNumId w:val="0"/>
  </w:num>
  <w:num w:numId="39">
    <w:abstractNumId w:val="16"/>
  </w:num>
  <w:num w:numId="40">
    <w:abstractNumId w:val="6"/>
  </w:num>
  <w:num w:numId="41">
    <w:abstractNumId w:val="22"/>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TrackFormatting/>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6C5"/>
    <w:rsid w:val="00000A34"/>
    <w:rsid w:val="0000256F"/>
    <w:rsid w:val="00004865"/>
    <w:rsid w:val="00006572"/>
    <w:rsid w:val="00006C19"/>
    <w:rsid w:val="0001303A"/>
    <w:rsid w:val="00023513"/>
    <w:rsid w:val="000360F1"/>
    <w:rsid w:val="00036472"/>
    <w:rsid w:val="00042FCB"/>
    <w:rsid w:val="00045C72"/>
    <w:rsid w:val="00063E66"/>
    <w:rsid w:val="0007749D"/>
    <w:rsid w:val="00083A33"/>
    <w:rsid w:val="00085171"/>
    <w:rsid w:val="00086EEC"/>
    <w:rsid w:val="00094167"/>
    <w:rsid w:val="00094ABD"/>
    <w:rsid w:val="000A148F"/>
    <w:rsid w:val="000A1C63"/>
    <w:rsid w:val="000A387C"/>
    <w:rsid w:val="000A5322"/>
    <w:rsid w:val="000A5D8C"/>
    <w:rsid w:val="000B24BB"/>
    <w:rsid w:val="000B3DC1"/>
    <w:rsid w:val="000B4BA3"/>
    <w:rsid w:val="000B51B6"/>
    <w:rsid w:val="000B5891"/>
    <w:rsid w:val="000C0997"/>
    <w:rsid w:val="000D38A4"/>
    <w:rsid w:val="000E52B3"/>
    <w:rsid w:val="000E71A3"/>
    <w:rsid w:val="000F4193"/>
    <w:rsid w:val="000F47FC"/>
    <w:rsid w:val="001044D3"/>
    <w:rsid w:val="0010794E"/>
    <w:rsid w:val="00117A66"/>
    <w:rsid w:val="00120C31"/>
    <w:rsid w:val="00122C5C"/>
    <w:rsid w:val="001249A4"/>
    <w:rsid w:val="0013244F"/>
    <w:rsid w:val="0013505F"/>
    <w:rsid w:val="00135E5E"/>
    <w:rsid w:val="00136E38"/>
    <w:rsid w:val="00143AD8"/>
    <w:rsid w:val="00144677"/>
    <w:rsid w:val="00147BFC"/>
    <w:rsid w:val="00154B56"/>
    <w:rsid w:val="00156A23"/>
    <w:rsid w:val="0015719D"/>
    <w:rsid w:val="00177A2B"/>
    <w:rsid w:val="001809B5"/>
    <w:rsid w:val="00182651"/>
    <w:rsid w:val="00183D2F"/>
    <w:rsid w:val="00184CA3"/>
    <w:rsid w:val="00190891"/>
    <w:rsid w:val="0019743F"/>
    <w:rsid w:val="0019750D"/>
    <w:rsid w:val="001A0ED5"/>
    <w:rsid w:val="001A1554"/>
    <w:rsid w:val="001A726A"/>
    <w:rsid w:val="001C123F"/>
    <w:rsid w:val="001C295C"/>
    <w:rsid w:val="001E0732"/>
    <w:rsid w:val="001E1ABC"/>
    <w:rsid w:val="001F1812"/>
    <w:rsid w:val="00202769"/>
    <w:rsid w:val="00202DA0"/>
    <w:rsid w:val="002046C1"/>
    <w:rsid w:val="00206561"/>
    <w:rsid w:val="00206D91"/>
    <w:rsid w:val="00217E2D"/>
    <w:rsid w:val="00217FBC"/>
    <w:rsid w:val="00230CF5"/>
    <w:rsid w:val="00242B3B"/>
    <w:rsid w:val="00243D25"/>
    <w:rsid w:val="00244D70"/>
    <w:rsid w:val="00252F3E"/>
    <w:rsid w:val="00265109"/>
    <w:rsid w:val="00266981"/>
    <w:rsid w:val="00282D0A"/>
    <w:rsid w:val="00284DD3"/>
    <w:rsid w:val="00285E8D"/>
    <w:rsid w:val="00291C24"/>
    <w:rsid w:val="002A5306"/>
    <w:rsid w:val="002B5A2A"/>
    <w:rsid w:val="002B79B7"/>
    <w:rsid w:val="002C5E7E"/>
    <w:rsid w:val="002D4591"/>
    <w:rsid w:val="002E1F33"/>
    <w:rsid w:val="002E74A4"/>
    <w:rsid w:val="002F6CA9"/>
    <w:rsid w:val="00301E32"/>
    <w:rsid w:val="003061C3"/>
    <w:rsid w:val="00316A27"/>
    <w:rsid w:val="00317F3C"/>
    <w:rsid w:val="00330574"/>
    <w:rsid w:val="003320E0"/>
    <w:rsid w:val="00336860"/>
    <w:rsid w:val="00344162"/>
    <w:rsid w:val="003452C0"/>
    <w:rsid w:val="00351B69"/>
    <w:rsid w:val="00363A77"/>
    <w:rsid w:val="00363C42"/>
    <w:rsid w:val="00374577"/>
    <w:rsid w:val="00375DB5"/>
    <w:rsid w:val="00377C84"/>
    <w:rsid w:val="0038786E"/>
    <w:rsid w:val="00395BEF"/>
    <w:rsid w:val="003A7A81"/>
    <w:rsid w:val="003B18E7"/>
    <w:rsid w:val="003B1ACE"/>
    <w:rsid w:val="003B2645"/>
    <w:rsid w:val="003B35B0"/>
    <w:rsid w:val="003B53FB"/>
    <w:rsid w:val="003C3A34"/>
    <w:rsid w:val="003C4F9F"/>
    <w:rsid w:val="003C60F1"/>
    <w:rsid w:val="003F0ADC"/>
    <w:rsid w:val="003F0CB2"/>
    <w:rsid w:val="00402DB2"/>
    <w:rsid w:val="004173A9"/>
    <w:rsid w:val="00420EFA"/>
    <w:rsid w:val="0042407A"/>
    <w:rsid w:val="00424709"/>
    <w:rsid w:val="00424AD9"/>
    <w:rsid w:val="00426655"/>
    <w:rsid w:val="00430708"/>
    <w:rsid w:val="00443BA2"/>
    <w:rsid w:val="00443F83"/>
    <w:rsid w:val="00445913"/>
    <w:rsid w:val="00451968"/>
    <w:rsid w:val="00453A94"/>
    <w:rsid w:val="00463A83"/>
    <w:rsid w:val="00464F90"/>
    <w:rsid w:val="004659BB"/>
    <w:rsid w:val="004703EC"/>
    <w:rsid w:val="00476F55"/>
    <w:rsid w:val="0048470C"/>
    <w:rsid w:val="00494FEC"/>
    <w:rsid w:val="004972AD"/>
    <w:rsid w:val="004A4901"/>
    <w:rsid w:val="004B0C46"/>
    <w:rsid w:val="004B2081"/>
    <w:rsid w:val="004B444E"/>
    <w:rsid w:val="004C01B2"/>
    <w:rsid w:val="004C2C4A"/>
    <w:rsid w:val="004C37CC"/>
    <w:rsid w:val="004D43F4"/>
    <w:rsid w:val="004E16D0"/>
    <w:rsid w:val="004E26E1"/>
    <w:rsid w:val="00503D34"/>
    <w:rsid w:val="0050485B"/>
    <w:rsid w:val="0050498C"/>
    <w:rsid w:val="00515983"/>
    <w:rsid w:val="00517A73"/>
    <w:rsid w:val="005311C3"/>
    <w:rsid w:val="00544DCB"/>
    <w:rsid w:val="005519EB"/>
    <w:rsid w:val="0057740D"/>
    <w:rsid w:val="00590BC1"/>
    <w:rsid w:val="005A1C2A"/>
    <w:rsid w:val="005A28D4"/>
    <w:rsid w:val="005A3732"/>
    <w:rsid w:val="005A66AA"/>
    <w:rsid w:val="005B58CA"/>
    <w:rsid w:val="005B6D68"/>
    <w:rsid w:val="005C35C0"/>
    <w:rsid w:val="005C4F26"/>
    <w:rsid w:val="005C502F"/>
    <w:rsid w:val="005C5F97"/>
    <w:rsid w:val="005D04DE"/>
    <w:rsid w:val="005D0B3C"/>
    <w:rsid w:val="005D1B2F"/>
    <w:rsid w:val="005E0C73"/>
    <w:rsid w:val="005E2F72"/>
    <w:rsid w:val="005E7917"/>
    <w:rsid w:val="005F1580"/>
    <w:rsid w:val="005F3ED8"/>
    <w:rsid w:val="005F7456"/>
    <w:rsid w:val="006166C5"/>
    <w:rsid w:val="00645C5C"/>
    <w:rsid w:val="00652B13"/>
    <w:rsid w:val="00655B49"/>
    <w:rsid w:val="00661089"/>
    <w:rsid w:val="006649C7"/>
    <w:rsid w:val="0067456B"/>
    <w:rsid w:val="006773E0"/>
    <w:rsid w:val="00681D83"/>
    <w:rsid w:val="00682265"/>
    <w:rsid w:val="006854C8"/>
    <w:rsid w:val="00685C5D"/>
    <w:rsid w:val="006860D4"/>
    <w:rsid w:val="006900C2"/>
    <w:rsid w:val="006928EA"/>
    <w:rsid w:val="00697CC4"/>
    <w:rsid w:val="006A2265"/>
    <w:rsid w:val="006A3389"/>
    <w:rsid w:val="006A3AA7"/>
    <w:rsid w:val="006A4DC5"/>
    <w:rsid w:val="006A5EE1"/>
    <w:rsid w:val="006B168F"/>
    <w:rsid w:val="006B30A9"/>
    <w:rsid w:val="006C3990"/>
    <w:rsid w:val="006C4CB3"/>
    <w:rsid w:val="006C6E72"/>
    <w:rsid w:val="006D101A"/>
    <w:rsid w:val="006D7798"/>
    <w:rsid w:val="006E1ABE"/>
    <w:rsid w:val="006E2634"/>
    <w:rsid w:val="006E3EE7"/>
    <w:rsid w:val="006E7775"/>
    <w:rsid w:val="006F1214"/>
    <w:rsid w:val="006F37C9"/>
    <w:rsid w:val="006F3D3C"/>
    <w:rsid w:val="0070267E"/>
    <w:rsid w:val="00703120"/>
    <w:rsid w:val="007058C1"/>
    <w:rsid w:val="00706E32"/>
    <w:rsid w:val="0071099A"/>
    <w:rsid w:val="00714B56"/>
    <w:rsid w:val="007212D9"/>
    <w:rsid w:val="0072278F"/>
    <w:rsid w:val="00726BCF"/>
    <w:rsid w:val="00730F1E"/>
    <w:rsid w:val="0074013F"/>
    <w:rsid w:val="007529C8"/>
    <w:rsid w:val="007546AF"/>
    <w:rsid w:val="00756ECC"/>
    <w:rsid w:val="007616F3"/>
    <w:rsid w:val="007631B7"/>
    <w:rsid w:val="007638D1"/>
    <w:rsid w:val="00765934"/>
    <w:rsid w:val="007673B1"/>
    <w:rsid w:val="00767581"/>
    <w:rsid w:val="007702E5"/>
    <w:rsid w:val="0077055C"/>
    <w:rsid w:val="00775D8C"/>
    <w:rsid w:val="0077763C"/>
    <w:rsid w:val="00784BB2"/>
    <w:rsid w:val="0079490B"/>
    <w:rsid w:val="007A2978"/>
    <w:rsid w:val="007B043C"/>
    <w:rsid w:val="007B1B76"/>
    <w:rsid w:val="007B206D"/>
    <w:rsid w:val="007B3CC1"/>
    <w:rsid w:val="007B4150"/>
    <w:rsid w:val="007B4C12"/>
    <w:rsid w:val="007B63A2"/>
    <w:rsid w:val="007C4AEB"/>
    <w:rsid w:val="007D289F"/>
    <w:rsid w:val="007D2D33"/>
    <w:rsid w:val="007D43AE"/>
    <w:rsid w:val="007D6F0F"/>
    <w:rsid w:val="007E373C"/>
    <w:rsid w:val="007E3C8D"/>
    <w:rsid w:val="008062E5"/>
    <w:rsid w:val="00806DFD"/>
    <w:rsid w:val="00812BFD"/>
    <w:rsid w:val="00831F4C"/>
    <w:rsid w:val="0084609A"/>
    <w:rsid w:val="00850882"/>
    <w:rsid w:val="00851D5A"/>
    <w:rsid w:val="00861026"/>
    <w:rsid w:val="00865263"/>
    <w:rsid w:val="0086630B"/>
    <w:rsid w:val="0087081A"/>
    <w:rsid w:val="0087189B"/>
    <w:rsid w:val="00872A77"/>
    <w:rsid w:val="00875704"/>
    <w:rsid w:val="0087783C"/>
    <w:rsid w:val="008806BE"/>
    <w:rsid w:val="00885437"/>
    <w:rsid w:val="00885904"/>
    <w:rsid w:val="00892D08"/>
    <w:rsid w:val="00893791"/>
    <w:rsid w:val="008959E0"/>
    <w:rsid w:val="008A2774"/>
    <w:rsid w:val="008A2F20"/>
    <w:rsid w:val="008A57AF"/>
    <w:rsid w:val="008A59FD"/>
    <w:rsid w:val="008A61A1"/>
    <w:rsid w:val="008A6EBB"/>
    <w:rsid w:val="008D2954"/>
    <w:rsid w:val="008D4F3B"/>
    <w:rsid w:val="008E0160"/>
    <w:rsid w:val="008E0973"/>
    <w:rsid w:val="008E228A"/>
    <w:rsid w:val="008E5A6D"/>
    <w:rsid w:val="008F32DF"/>
    <w:rsid w:val="008F4D20"/>
    <w:rsid w:val="008F660A"/>
    <w:rsid w:val="00900FCE"/>
    <w:rsid w:val="009167E5"/>
    <w:rsid w:val="009214F0"/>
    <w:rsid w:val="00922C56"/>
    <w:rsid w:val="00927578"/>
    <w:rsid w:val="00933493"/>
    <w:rsid w:val="009373DC"/>
    <w:rsid w:val="00943C74"/>
    <w:rsid w:val="009457D1"/>
    <w:rsid w:val="00947292"/>
    <w:rsid w:val="00951B25"/>
    <w:rsid w:val="009545AA"/>
    <w:rsid w:val="00972AC6"/>
    <w:rsid w:val="009737E4"/>
    <w:rsid w:val="00982E82"/>
    <w:rsid w:val="00983B74"/>
    <w:rsid w:val="00987D2F"/>
    <w:rsid w:val="00990263"/>
    <w:rsid w:val="009A1168"/>
    <w:rsid w:val="009A2E7D"/>
    <w:rsid w:val="009A4CCC"/>
    <w:rsid w:val="009A54C1"/>
    <w:rsid w:val="009A649C"/>
    <w:rsid w:val="009B2E99"/>
    <w:rsid w:val="009C45AA"/>
    <w:rsid w:val="009C6229"/>
    <w:rsid w:val="009C6C43"/>
    <w:rsid w:val="009D1599"/>
    <w:rsid w:val="009D1D72"/>
    <w:rsid w:val="009E4B94"/>
    <w:rsid w:val="009E7CB7"/>
    <w:rsid w:val="009F2498"/>
    <w:rsid w:val="009F31D6"/>
    <w:rsid w:val="00A006B0"/>
    <w:rsid w:val="00A04966"/>
    <w:rsid w:val="00A05EDA"/>
    <w:rsid w:val="00A142A0"/>
    <w:rsid w:val="00A2433D"/>
    <w:rsid w:val="00A2682B"/>
    <w:rsid w:val="00A301C8"/>
    <w:rsid w:val="00A353C9"/>
    <w:rsid w:val="00A364DA"/>
    <w:rsid w:val="00A54AAF"/>
    <w:rsid w:val="00A60A7D"/>
    <w:rsid w:val="00A61248"/>
    <w:rsid w:val="00A64B1D"/>
    <w:rsid w:val="00A7134F"/>
    <w:rsid w:val="00A75B52"/>
    <w:rsid w:val="00A7600B"/>
    <w:rsid w:val="00A76515"/>
    <w:rsid w:val="00A77528"/>
    <w:rsid w:val="00A77E29"/>
    <w:rsid w:val="00A806BA"/>
    <w:rsid w:val="00AA2705"/>
    <w:rsid w:val="00AA5055"/>
    <w:rsid w:val="00AB4582"/>
    <w:rsid w:val="00AB639F"/>
    <w:rsid w:val="00AB6BA6"/>
    <w:rsid w:val="00AC1393"/>
    <w:rsid w:val="00AD340E"/>
    <w:rsid w:val="00AE37AB"/>
    <w:rsid w:val="00AE4E50"/>
    <w:rsid w:val="00AF1D02"/>
    <w:rsid w:val="00AF3009"/>
    <w:rsid w:val="00AF3999"/>
    <w:rsid w:val="00AF45F1"/>
    <w:rsid w:val="00B00D92"/>
    <w:rsid w:val="00B043A9"/>
    <w:rsid w:val="00B26579"/>
    <w:rsid w:val="00B267E3"/>
    <w:rsid w:val="00B27CF9"/>
    <w:rsid w:val="00B310F1"/>
    <w:rsid w:val="00B35A4B"/>
    <w:rsid w:val="00B37DD6"/>
    <w:rsid w:val="00B45752"/>
    <w:rsid w:val="00B45E3E"/>
    <w:rsid w:val="00B54641"/>
    <w:rsid w:val="00B61B16"/>
    <w:rsid w:val="00B6301D"/>
    <w:rsid w:val="00B63FEA"/>
    <w:rsid w:val="00B700CE"/>
    <w:rsid w:val="00B74609"/>
    <w:rsid w:val="00B94C4C"/>
    <w:rsid w:val="00B958E4"/>
    <w:rsid w:val="00BA1F15"/>
    <w:rsid w:val="00BA2FD6"/>
    <w:rsid w:val="00BA6F35"/>
    <w:rsid w:val="00BB2965"/>
    <w:rsid w:val="00BB4255"/>
    <w:rsid w:val="00BC374F"/>
    <w:rsid w:val="00BE02D1"/>
    <w:rsid w:val="00BE10A3"/>
    <w:rsid w:val="00BE2FE8"/>
    <w:rsid w:val="00BE6B92"/>
    <w:rsid w:val="00BF0EAC"/>
    <w:rsid w:val="00BF572D"/>
    <w:rsid w:val="00BF574F"/>
    <w:rsid w:val="00C01C2C"/>
    <w:rsid w:val="00C0462B"/>
    <w:rsid w:val="00C13751"/>
    <w:rsid w:val="00C2310C"/>
    <w:rsid w:val="00C357EF"/>
    <w:rsid w:val="00C41C51"/>
    <w:rsid w:val="00C46052"/>
    <w:rsid w:val="00C4606F"/>
    <w:rsid w:val="00C631E0"/>
    <w:rsid w:val="00C6525F"/>
    <w:rsid w:val="00C808E3"/>
    <w:rsid w:val="00C84F94"/>
    <w:rsid w:val="00C86F00"/>
    <w:rsid w:val="00C9742F"/>
    <w:rsid w:val="00CA4DCB"/>
    <w:rsid w:val="00CA6B62"/>
    <w:rsid w:val="00CB2D70"/>
    <w:rsid w:val="00CC0434"/>
    <w:rsid w:val="00CC0C35"/>
    <w:rsid w:val="00CC1CAB"/>
    <w:rsid w:val="00CC4BA6"/>
    <w:rsid w:val="00CC6322"/>
    <w:rsid w:val="00CF1787"/>
    <w:rsid w:val="00CF4F7C"/>
    <w:rsid w:val="00CF7169"/>
    <w:rsid w:val="00D06C1A"/>
    <w:rsid w:val="00D10E95"/>
    <w:rsid w:val="00D27975"/>
    <w:rsid w:val="00D27D0E"/>
    <w:rsid w:val="00D30CFB"/>
    <w:rsid w:val="00D3752F"/>
    <w:rsid w:val="00D42F9C"/>
    <w:rsid w:val="00D470ED"/>
    <w:rsid w:val="00D52A89"/>
    <w:rsid w:val="00D548DA"/>
    <w:rsid w:val="00D6300A"/>
    <w:rsid w:val="00D6480C"/>
    <w:rsid w:val="00D679F1"/>
    <w:rsid w:val="00D71946"/>
    <w:rsid w:val="00D743FF"/>
    <w:rsid w:val="00D857A7"/>
    <w:rsid w:val="00D96141"/>
    <w:rsid w:val="00DA177D"/>
    <w:rsid w:val="00DB1F7B"/>
    <w:rsid w:val="00DB2356"/>
    <w:rsid w:val="00DB2CEF"/>
    <w:rsid w:val="00DB31AF"/>
    <w:rsid w:val="00DC5636"/>
    <w:rsid w:val="00DC61BD"/>
    <w:rsid w:val="00DC6345"/>
    <w:rsid w:val="00DC7434"/>
    <w:rsid w:val="00DD112F"/>
    <w:rsid w:val="00DD23A0"/>
    <w:rsid w:val="00DD5BF7"/>
    <w:rsid w:val="00DD75B0"/>
    <w:rsid w:val="00DE22C8"/>
    <w:rsid w:val="00DE2B28"/>
    <w:rsid w:val="00E05941"/>
    <w:rsid w:val="00E24A4A"/>
    <w:rsid w:val="00E37830"/>
    <w:rsid w:val="00E4158A"/>
    <w:rsid w:val="00E46307"/>
    <w:rsid w:val="00E503F1"/>
    <w:rsid w:val="00E5059D"/>
    <w:rsid w:val="00E5306E"/>
    <w:rsid w:val="00E60039"/>
    <w:rsid w:val="00E73705"/>
    <w:rsid w:val="00E75DAC"/>
    <w:rsid w:val="00E8239E"/>
    <w:rsid w:val="00E827CB"/>
    <w:rsid w:val="00E8288B"/>
    <w:rsid w:val="00E85F59"/>
    <w:rsid w:val="00E97D7E"/>
    <w:rsid w:val="00EB3433"/>
    <w:rsid w:val="00EC5FE5"/>
    <w:rsid w:val="00ED50E9"/>
    <w:rsid w:val="00ED7A91"/>
    <w:rsid w:val="00EF19C8"/>
    <w:rsid w:val="00F04B25"/>
    <w:rsid w:val="00F05C5E"/>
    <w:rsid w:val="00F13F3B"/>
    <w:rsid w:val="00F16A29"/>
    <w:rsid w:val="00F17BD6"/>
    <w:rsid w:val="00F21008"/>
    <w:rsid w:val="00F211FA"/>
    <w:rsid w:val="00F24D7A"/>
    <w:rsid w:val="00F25A1D"/>
    <w:rsid w:val="00F27212"/>
    <w:rsid w:val="00F31DA8"/>
    <w:rsid w:val="00F320B4"/>
    <w:rsid w:val="00F32CCA"/>
    <w:rsid w:val="00F450F6"/>
    <w:rsid w:val="00F53953"/>
    <w:rsid w:val="00F56B42"/>
    <w:rsid w:val="00F66D86"/>
    <w:rsid w:val="00F710A5"/>
    <w:rsid w:val="00F721E2"/>
    <w:rsid w:val="00F80CE4"/>
    <w:rsid w:val="00F84432"/>
    <w:rsid w:val="00F86B6C"/>
    <w:rsid w:val="00F922CF"/>
    <w:rsid w:val="00F92D17"/>
    <w:rsid w:val="00FA7CE5"/>
    <w:rsid w:val="00FB11E0"/>
    <w:rsid w:val="00FB6A57"/>
    <w:rsid w:val="00FC3E0E"/>
    <w:rsid w:val="00FC5A9C"/>
    <w:rsid w:val="00FC7215"/>
    <w:rsid w:val="00FD1792"/>
    <w:rsid w:val="00FD2E58"/>
    <w:rsid w:val="00FD79AF"/>
    <w:rsid w:val="00FE0546"/>
    <w:rsid w:val="00FE2C9C"/>
    <w:rsid w:val="00FE5B6F"/>
    <w:rsid w:val="00FF2369"/>
    <w:rsid w:val="00FF2D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310DE"/>
  <w15:docId w15:val="{C0456E3C-B525-4271-90F3-A0E99584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D"/>
    <w:pPr>
      <w:spacing w:after="0" w:line="260" w:lineRule="atLeast"/>
    </w:pPr>
    <w:rPr>
      <w:rFonts w:ascii="Arial" w:hAnsi="Arial"/>
      <w:sz w:val="18"/>
      <w:szCs w:val="18"/>
    </w:rPr>
  </w:style>
  <w:style w:type="paragraph" w:styleId="Heading1">
    <w:name w:val="heading 1"/>
    <w:basedOn w:val="Normal"/>
    <w:next w:val="NormalIndent"/>
    <w:link w:val="Heading1Char"/>
    <w:uiPriority w:val="9"/>
    <w:qFormat/>
    <w:rsid w:val="00781DB0"/>
    <w:pPr>
      <w:keepNext/>
      <w:numPr>
        <w:numId w:val="5"/>
      </w:numPr>
      <w:spacing w:before="260" w:after="130"/>
      <w:outlineLvl w:val="0"/>
    </w:pPr>
    <w:rPr>
      <w:rFonts w:asciiTheme="majorHAnsi" w:eastAsiaTheme="majorEastAsia" w:hAnsiTheme="majorHAnsi" w:cstheme="majorBidi"/>
      <w:b/>
      <w:caps/>
      <w:spacing w:val="5"/>
      <w:szCs w:val="32"/>
    </w:rPr>
  </w:style>
  <w:style w:type="paragraph" w:styleId="Heading2">
    <w:name w:val="heading 2"/>
    <w:basedOn w:val="Normal"/>
    <w:next w:val="NormalIndent"/>
    <w:link w:val="Heading2Char"/>
    <w:uiPriority w:val="9"/>
    <w:qFormat/>
    <w:rsid w:val="00781DB0"/>
    <w:pPr>
      <w:keepNext/>
      <w:numPr>
        <w:ilvl w:val="1"/>
        <w:numId w:val="5"/>
      </w:numPr>
      <w:spacing w:before="260" w:after="13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Indent"/>
    <w:link w:val="Heading3Char"/>
    <w:uiPriority w:val="9"/>
    <w:qFormat/>
    <w:rsid w:val="00781DB0"/>
    <w:pPr>
      <w:numPr>
        <w:ilvl w:val="2"/>
        <w:numId w:val="5"/>
      </w:numPr>
      <w:spacing w:before="260" w:after="130"/>
      <w:outlineLvl w:val="2"/>
    </w:pPr>
    <w:rPr>
      <w:rFonts w:asciiTheme="majorHAnsi" w:eastAsiaTheme="majorEastAsia" w:hAnsiTheme="majorHAnsi" w:cstheme="majorBidi"/>
      <w:b/>
      <w:szCs w:val="24"/>
    </w:rPr>
  </w:style>
  <w:style w:type="paragraph" w:styleId="Heading4">
    <w:name w:val="heading 4"/>
    <w:basedOn w:val="Normal"/>
    <w:next w:val="NormalIndent"/>
    <w:link w:val="Heading4Char"/>
    <w:uiPriority w:val="9"/>
    <w:qFormat/>
    <w:rsid w:val="00781DB0"/>
    <w:pPr>
      <w:numPr>
        <w:ilvl w:val="3"/>
        <w:numId w:val="5"/>
      </w:numPr>
      <w:spacing w:before="260" w:after="130"/>
      <w:outlineLvl w:val="3"/>
    </w:pPr>
    <w:rPr>
      <w:rFonts w:asciiTheme="majorHAnsi" w:eastAsiaTheme="majorEastAsia" w:hAnsiTheme="majorHAnsi" w:cstheme="majorBidi"/>
      <w:b/>
      <w:iCs/>
    </w:rPr>
  </w:style>
  <w:style w:type="paragraph" w:styleId="Heading5">
    <w:name w:val="heading 5"/>
    <w:basedOn w:val="Normal"/>
    <w:next w:val="NormalIndent"/>
    <w:link w:val="Heading5Char"/>
    <w:uiPriority w:val="9"/>
    <w:qFormat/>
    <w:rsid w:val="00781DB0"/>
    <w:pPr>
      <w:numPr>
        <w:ilvl w:val="4"/>
        <w:numId w:val="5"/>
      </w:numPr>
      <w:spacing w:before="260" w:after="13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qFormat/>
    <w:rsid w:val="00EB546C"/>
    <w:pPr>
      <w:keepNext/>
      <w:keepLines/>
      <w:numPr>
        <w:ilvl w:val="5"/>
        <w:numId w:val="5"/>
      </w:numPr>
      <w:spacing w:before="260" w:after="13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qFormat/>
    <w:rsid w:val="007875B4"/>
    <w:pPr>
      <w:keepNext/>
      <w:keepLines/>
      <w:numPr>
        <w:ilvl w:val="6"/>
        <w:numId w:val="5"/>
      </w:numPr>
      <w:spacing w:before="260" w:after="13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9"/>
    <w:qFormat/>
    <w:rsid w:val="007875B4"/>
    <w:pPr>
      <w:keepNext/>
      <w:keepLines/>
      <w:numPr>
        <w:ilvl w:val="7"/>
        <w:numId w:val="5"/>
      </w:numPr>
      <w:spacing w:before="260" w:after="130"/>
      <w:outlineLvl w:val="7"/>
    </w:pPr>
    <w:rPr>
      <w:rFonts w:asciiTheme="majorHAnsi" w:eastAsiaTheme="majorEastAsia" w:hAnsiTheme="majorHAnsi" w:cstheme="majorBidi"/>
      <w:b/>
      <w:szCs w:val="21"/>
    </w:rPr>
  </w:style>
  <w:style w:type="paragraph" w:styleId="Heading9">
    <w:name w:val="heading 9"/>
    <w:basedOn w:val="Normal"/>
    <w:next w:val="Normal"/>
    <w:link w:val="Heading9Char"/>
    <w:uiPriority w:val="9"/>
    <w:qFormat/>
    <w:rsid w:val="007875B4"/>
    <w:pPr>
      <w:keepNext/>
      <w:keepLines/>
      <w:numPr>
        <w:ilvl w:val="8"/>
        <w:numId w:val="5"/>
      </w:numPr>
      <w:spacing w:before="260" w:after="130"/>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DB0"/>
    <w:rPr>
      <w:rFonts w:asciiTheme="majorHAnsi" w:eastAsiaTheme="majorEastAsia" w:hAnsiTheme="majorHAnsi" w:cstheme="majorBidi"/>
      <w:b/>
      <w:caps/>
      <w:spacing w:val="5"/>
      <w:sz w:val="18"/>
      <w:szCs w:val="32"/>
      <w:lang w:val="da-DK"/>
    </w:rPr>
  </w:style>
  <w:style w:type="paragraph" w:styleId="NoSpacing">
    <w:name w:val="No Spacing"/>
    <w:uiPriority w:val="1"/>
    <w:qFormat/>
    <w:rsid w:val="0000009B"/>
    <w:pPr>
      <w:spacing w:after="0" w:line="240" w:lineRule="auto"/>
    </w:pPr>
    <w:rPr>
      <w:sz w:val="18"/>
    </w:rPr>
  </w:style>
  <w:style w:type="character" w:customStyle="1" w:styleId="Heading2Char">
    <w:name w:val="Heading 2 Char"/>
    <w:basedOn w:val="DefaultParagraphFont"/>
    <w:link w:val="Heading2"/>
    <w:uiPriority w:val="9"/>
    <w:rsid w:val="00781DB0"/>
    <w:rPr>
      <w:rFonts w:asciiTheme="majorHAnsi" w:eastAsiaTheme="majorEastAsia" w:hAnsiTheme="majorHAnsi" w:cstheme="majorBidi"/>
      <w:b/>
      <w:color w:val="000000" w:themeColor="text1"/>
      <w:sz w:val="18"/>
      <w:szCs w:val="26"/>
      <w:lang w:val="da-DK"/>
    </w:rPr>
  </w:style>
  <w:style w:type="character" w:customStyle="1" w:styleId="Heading3Char">
    <w:name w:val="Heading 3 Char"/>
    <w:basedOn w:val="DefaultParagraphFont"/>
    <w:link w:val="Heading3"/>
    <w:uiPriority w:val="9"/>
    <w:rsid w:val="00781DB0"/>
    <w:rPr>
      <w:rFonts w:asciiTheme="majorHAnsi" w:eastAsiaTheme="majorEastAsia" w:hAnsiTheme="majorHAnsi" w:cstheme="majorBidi"/>
      <w:b/>
      <w:sz w:val="18"/>
      <w:szCs w:val="24"/>
      <w:lang w:val="da-DK"/>
    </w:rPr>
  </w:style>
  <w:style w:type="character" w:customStyle="1" w:styleId="Heading4Char">
    <w:name w:val="Heading 4 Char"/>
    <w:basedOn w:val="DefaultParagraphFont"/>
    <w:link w:val="Heading4"/>
    <w:uiPriority w:val="9"/>
    <w:rsid w:val="00781DB0"/>
    <w:rPr>
      <w:rFonts w:asciiTheme="majorHAnsi" w:eastAsiaTheme="majorEastAsia" w:hAnsiTheme="majorHAnsi" w:cstheme="majorBidi"/>
      <w:b/>
      <w:iCs/>
      <w:sz w:val="18"/>
      <w:szCs w:val="18"/>
      <w:lang w:val="da-DK"/>
    </w:rPr>
  </w:style>
  <w:style w:type="character" w:customStyle="1" w:styleId="Heading5Char">
    <w:name w:val="Heading 5 Char"/>
    <w:basedOn w:val="DefaultParagraphFont"/>
    <w:link w:val="Heading5"/>
    <w:uiPriority w:val="9"/>
    <w:rsid w:val="00781DB0"/>
    <w:rPr>
      <w:rFonts w:asciiTheme="majorHAnsi" w:eastAsiaTheme="majorEastAsia" w:hAnsiTheme="majorHAnsi" w:cstheme="majorBidi"/>
      <w:b/>
      <w:sz w:val="18"/>
      <w:szCs w:val="18"/>
      <w:lang w:val="da-DK"/>
    </w:rPr>
  </w:style>
  <w:style w:type="character" w:customStyle="1" w:styleId="Heading6Char">
    <w:name w:val="Heading 6 Char"/>
    <w:basedOn w:val="DefaultParagraphFont"/>
    <w:link w:val="Heading6"/>
    <w:uiPriority w:val="9"/>
    <w:rsid w:val="00EB546C"/>
    <w:rPr>
      <w:rFonts w:asciiTheme="majorHAnsi" w:eastAsiaTheme="majorEastAsia" w:hAnsiTheme="majorHAnsi" w:cstheme="majorBidi"/>
      <w:b/>
      <w:sz w:val="18"/>
      <w:szCs w:val="18"/>
      <w:lang w:val="da-DK"/>
    </w:rPr>
  </w:style>
  <w:style w:type="character" w:customStyle="1" w:styleId="Heading7Char">
    <w:name w:val="Heading 7 Char"/>
    <w:basedOn w:val="DefaultParagraphFont"/>
    <w:link w:val="Heading7"/>
    <w:uiPriority w:val="9"/>
    <w:rsid w:val="007875B4"/>
    <w:rPr>
      <w:rFonts w:asciiTheme="majorHAnsi" w:eastAsiaTheme="majorEastAsia" w:hAnsiTheme="majorHAnsi" w:cstheme="majorBidi"/>
      <w:b/>
      <w:iCs/>
      <w:sz w:val="18"/>
      <w:szCs w:val="18"/>
      <w:lang w:val="da-DK"/>
    </w:rPr>
  </w:style>
  <w:style w:type="character" w:customStyle="1" w:styleId="Heading8Char">
    <w:name w:val="Heading 8 Char"/>
    <w:basedOn w:val="DefaultParagraphFont"/>
    <w:link w:val="Heading8"/>
    <w:uiPriority w:val="9"/>
    <w:rsid w:val="007875B4"/>
    <w:rPr>
      <w:rFonts w:asciiTheme="majorHAnsi" w:eastAsiaTheme="majorEastAsia" w:hAnsiTheme="majorHAnsi" w:cstheme="majorBidi"/>
      <w:b/>
      <w:sz w:val="18"/>
      <w:szCs w:val="21"/>
      <w:lang w:val="da-DK"/>
    </w:rPr>
  </w:style>
  <w:style w:type="character" w:customStyle="1" w:styleId="Heading9Char">
    <w:name w:val="Heading 9 Char"/>
    <w:basedOn w:val="DefaultParagraphFont"/>
    <w:link w:val="Heading9"/>
    <w:uiPriority w:val="9"/>
    <w:rsid w:val="007875B4"/>
    <w:rPr>
      <w:rFonts w:asciiTheme="majorHAnsi" w:eastAsiaTheme="majorEastAsia" w:hAnsiTheme="majorHAnsi" w:cstheme="majorBidi"/>
      <w:b/>
      <w:iCs/>
      <w:sz w:val="18"/>
      <w:szCs w:val="21"/>
      <w:lang w:val="da-DK"/>
    </w:rPr>
  </w:style>
  <w:style w:type="paragraph" w:styleId="TOC1">
    <w:name w:val="toc 1"/>
    <w:basedOn w:val="Normal"/>
    <w:next w:val="Normal"/>
    <w:autoRedefine/>
    <w:uiPriority w:val="39"/>
    <w:rsid w:val="00EC6AFC"/>
    <w:pPr>
      <w:tabs>
        <w:tab w:val="left" w:pos="1134"/>
        <w:tab w:val="right" w:pos="9894"/>
      </w:tabs>
      <w:spacing w:before="260"/>
      <w:ind w:left="1134" w:right="567" w:hanging="1134"/>
    </w:pPr>
    <w:rPr>
      <w:b/>
      <w:caps/>
      <w:noProof/>
    </w:rPr>
  </w:style>
  <w:style w:type="paragraph" w:styleId="TOC2">
    <w:name w:val="toc 2"/>
    <w:basedOn w:val="Normal"/>
    <w:next w:val="Normal"/>
    <w:autoRedefine/>
    <w:uiPriority w:val="39"/>
    <w:rsid w:val="00FA1ED1"/>
    <w:pPr>
      <w:tabs>
        <w:tab w:val="left" w:pos="1134"/>
        <w:tab w:val="right" w:pos="9894"/>
      </w:tabs>
      <w:ind w:left="1134" w:right="567" w:hanging="1134"/>
    </w:pPr>
    <w:rPr>
      <w:noProof/>
    </w:rPr>
  </w:style>
  <w:style w:type="paragraph" w:styleId="TOC3">
    <w:name w:val="toc 3"/>
    <w:basedOn w:val="Normal"/>
    <w:next w:val="Normal"/>
    <w:autoRedefine/>
    <w:uiPriority w:val="39"/>
    <w:rsid w:val="003F5669"/>
    <w:pPr>
      <w:tabs>
        <w:tab w:val="left" w:pos="1134"/>
        <w:tab w:val="right" w:pos="9894"/>
      </w:tabs>
      <w:ind w:left="1134" w:right="567" w:hanging="1134"/>
    </w:pPr>
    <w:rPr>
      <w:noProof/>
    </w:rPr>
  </w:style>
  <w:style w:type="paragraph" w:styleId="ListBullet">
    <w:name w:val="List Bullet"/>
    <w:basedOn w:val="Normal"/>
    <w:uiPriority w:val="10"/>
    <w:rsid w:val="00EC6AFC"/>
    <w:pPr>
      <w:numPr>
        <w:numId w:val="19"/>
      </w:numPr>
      <w:spacing w:after="80"/>
    </w:pPr>
  </w:style>
  <w:style w:type="paragraph" w:styleId="Title">
    <w:name w:val="Title"/>
    <w:basedOn w:val="Normal"/>
    <w:next w:val="Normal"/>
    <w:link w:val="TitleChar"/>
    <w:uiPriority w:val="10"/>
    <w:qFormat/>
    <w:rsid w:val="002016A1"/>
    <w:pPr>
      <w:spacing w:after="300" w:line="880" w:lineRule="exact"/>
      <w:contextualSpacing/>
    </w:pPr>
    <w:rPr>
      <w:rFonts w:ascii="Times New Roman" w:eastAsiaTheme="majorEastAsia" w:hAnsi="Times New Roman" w:cstheme="majorBidi"/>
      <w:caps/>
      <w:color w:val="1E5569" w:themeColor="accent1"/>
      <w:spacing w:val="5"/>
      <w:sz w:val="84"/>
      <w:szCs w:val="56"/>
    </w:rPr>
  </w:style>
  <w:style w:type="character" w:customStyle="1" w:styleId="TitleChar">
    <w:name w:val="Title Char"/>
    <w:basedOn w:val="DefaultParagraphFont"/>
    <w:link w:val="Title"/>
    <w:uiPriority w:val="10"/>
    <w:rsid w:val="002016A1"/>
    <w:rPr>
      <w:rFonts w:ascii="Times New Roman" w:eastAsiaTheme="majorEastAsia" w:hAnsi="Times New Roman" w:cstheme="majorBidi"/>
      <w:caps/>
      <w:color w:val="1E5569" w:themeColor="accent1"/>
      <w:spacing w:val="5"/>
      <w:sz w:val="84"/>
      <w:szCs w:val="56"/>
      <w:lang w:val="da-DK"/>
    </w:rPr>
  </w:style>
  <w:style w:type="paragraph" w:styleId="Subtitle">
    <w:name w:val="Subtitle"/>
    <w:basedOn w:val="Normal"/>
    <w:next w:val="Normal"/>
    <w:link w:val="SubtitleChar"/>
    <w:uiPriority w:val="11"/>
    <w:qFormat/>
    <w:rsid w:val="005D1161"/>
    <w:pPr>
      <w:numPr>
        <w:ilvl w:val="1"/>
      </w:numPr>
      <w:spacing w:before="40" w:line="0" w:lineRule="atLeast"/>
    </w:pPr>
    <w:rPr>
      <w:rFonts w:ascii="Times New Roman" w:eastAsiaTheme="minorEastAsia" w:hAnsi="Times New Roman"/>
      <w:caps/>
      <w:color w:val="F07F13" w:themeColor="accent3"/>
      <w:sz w:val="40"/>
    </w:rPr>
  </w:style>
  <w:style w:type="character" w:customStyle="1" w:styleId="SubtitleChar">
    <w:name w:val="Subtitle Char"/>
    <w:basedOn w:val="DefaultParagraphFont"/>
    <w:link w:val="Subtitle"/>
    <w:uiPriority w:val="11"/>
    <w:rsid w:val="005D1161"/>
    <w:rPr>
      <w:rFonts w:ascii="Times New Roman" w:eastAsiaTheme="minorEastAsia" w:hAnsi="Times New Roman"/>
      <w:caps/>
      <w:color w:val="F07F13" w:themeColor="accent3"/>
      <w:sz w:val="40"/>
      <w:szCs w:val="18"/>
      <w:lang w:val="da-DK"/>
    </w:rPr>
  </w:style>
  <w:style w:type="character" w:styleId="Emphasis">
    <w:name w:val="Emphasis"/>
    <w:basedOn w:val="DefaultParagraphFont"/>
    <w:uiPriority w:val="20"/>
    <w:qFormat/>
    <w:rsid w:val="0064435B"/>
    <w:rPr>
      <w:i/>
      <w:iCs/>
      <w:lang w:val="da-DK"/>
    </w:rPr>
  </w:style>
  <w:style w:type="character" w:styleId="Strong">
    <w:name w:val="Strong"/>
    <w:basedOn w:val="DefaultParagraphFont"/>
    <w:uiPriority w:val="22"/>
    <w:qFormat/>
    <w:rsid w:val="0064435B"/>
    <w:rPr>
      <w:b/>
      <w:bCs/>
      <w:lang w:val="da-DK"/>
    </w:rPr>
  </w:style>
  <w:style w:type="paragraph" w:styleId="Quote">
    <w:name w:val="Quote"/>
    <w:basedOn w:val="Normal"/>
    <w:next w:val="Normal"/>
    <w:link w:val="QuoteChar"/>
    <w:uiPriority w:val="29"/>
    <w:qFormat/>
    <w:rsid w:val="0064435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4435B"/>
    <w:rPr>
      <w:i/>
      <w:iCs/>
      <w:color w:val="404040" w:themeColor="text1" w:themeTint="BF"/>
      <w:lang w:val="da-DK"/>
    </w:rPr>
  </w:style>
  <w:style w:type="paragraph" w:styleId="Caption">
    <w:name w:val="caption"/>
    <w:basedOn w:val="Normal"/>
    <w:next w:val="Normal"/>
    <w:uiPriority w:val="5"/>
    <w:rsid w:val="00F46D49"/>
    <w:pPr>
      <w:spacing w:after="260" w:line="200" w:lineRule="atLeast"/>
      <w:contextualSpacing/>
    </w:pPr>
    <w:rPr>
      <w:bCs/>
      <w:i/>
      <w:color w:val="808080"/>
      <w:sz w:val="14"/>
    </w:rPr>
  </w:style>
  <w:style w:type="character" w:styleId="PageNumber">
    <w:name w:val="page number"/>
    <w:basedOn w:val="DefaultParagraphFont"/>
    <w:uiPriority w:val="99"/>
    <w:rsid w:val="0064435B"/>
  </w:style>
  <w:style w:type="character" w:styleId="FootnoteReference">
    <w:name w:val="footnote reference"/>
    <w:basedOn w:val="DefaultParagraphFont"/>
    <w:uiPriority w:val="99"/>
    <w:rsid w:val="0064435B"/>
    <w:rPr>
      <w:vertAlign w:val="superscript"/>
      <w:lang w:val="da-DK"/>
    </w:rPr>
  </w:style>
  <w:style w:type="paragraph" w:styleId="FootnoteText">
    <w:name w:val="footnote text"/>
    <w:basedOn w:val="Normal"/>
    <w:link w:val="FootnoteTextChar"/>
    <w:uiPriority w:val="99"/>
    <w:rsid w:val="00A41003"/>
    <w:rPr>
      <w:sz w:val="12"/>
      <w:szCs w:val="20"/>
    </w:rPr>
  </w:style>
  <w:style w:type="character" w:customStyle="1" w:styleId="FootnoteTextChar">
    <w:name w:val="Footnote Text Char"/>
    <w:basedOn w:val="DefaultParagraphFont"/>
    <w:link w:val="FootnoteText"/>
    <w:uiPriority w:val="99"/>
    <w:rsid w:val="00A41003"/>
    <w:rPr>
      <w:rFonts w:ascii="Arial" w:hAnsi="Arial"/>
      <w:sz w:val="12"/>
      <w:szCs w:val="20"/>
      <w:lang w:val="da-DK"/>
    </w:rPr>
  </w:style>
  <w:style w:type="paragraph" w:styleId="Footer">
    <w:name w:val="footer"/>
    <w:basedOn w:val="Normal"/>
    <w:link w:val="FooterChar"/>
    <w:uiPriority w:val="99"/>
    <w:rsid w:val="0064435B"/>
    <w:pPr>
      <w:tabs>
        <w:tab w:val="center" w:pos="4680"/>
        <w:tab w:val="right" w:pos="9360"/>
      </w:tabs>
      <w:spacing w:line="240" w:lineRule="auto"/>
    </w:pPr>
  </w:style>
  <w:style w:type="character" w:customStyle="1" w:styleId="FooterChar">
    <w:name w:val="Footer Char"/>
    <w:basedOn w:val="DefaultParagraphFont"/>
    <w:link w:val="Footer"/>
    <w:uiPriority w:val="99"/>
    <w:rsid w:val="0064435B"/>
  </w:style>
  <w:style w:type="paragraph" w:styleId="TOCHeading">
    <w:name w:val="TOC Heading"/>
    <w:basedOn w:val="Heading1"/>
    <w:next w:val="Normal"/>
    <w:uiPriority w:val="39"/>
    <w:qFormat/>
    <w:rsid w:val="003E73F1"/>
    <w:pPr>
      <w:pageBreakBefore/>
      <w:numPr>
        <w:numId w:val="0"/>
      </w:numPr>
      <w:spacing w:before="0" w:after="260"/>
      <w:outlineLvl w:val="9"/>
    </w:pPr>
  </w:style>
  <w:style w:type="character" w:styleId="Hyperlink">
    <w:name w:val="Hyperlink"/>
    <w:basedOn w:val="DefaultParagraphFont"/>
    <w:uiPriority w:val="99"/>
    <w:unhideWhenUsed/>
    <w:rsid w:val="00433CA2"/>
    <w:rPr>
      <w:color w:val="1E5569" w:themeColor="hyperlink"/>
      <w:u w:val="single"/>
      <w:lang w:val="da-DK"/>
    </w:rPr>
  </w:style>
  <w:style w:type="paragraph" w:styleId="ListNumber">
    <w:name w:val="List Number"/>
    <w:basedOn w:val="Normal"/>
    <w:uiPriority w:val="10"/>
    <w:rsid w:val="006658AA"/>
    <w:pPr>
      <w:numPr>
        <w:numId w:val="1"/>
      </w:numPr>
      <w:contextualSpacing/>
    </w:pPr>
  </w:style>
  <w:style w:type="paragraph" w:customStyle="1" w:styleId="DSHeadingNoToc1">
    <w:name w:val="DS_Heading_NoToc_1"/>
    <w:basedOn w:val="Heading1"/>
    <w:next w:val="NormalIndent"/>
    <w:qFormat/>
    <w:rsid w:val="00A337D5"/>
    <w:pPr>
      <w:spacing w:before="130"/>
      <w:outlineLvl w:val="9"/>
    </w:pPr>
    <w:rPr>
      <w:rFonts w:asciiTheme="minorHAnsi" w:hAnsiTheme="minorHAnsi"/>
      <w:b w:val="0"/>
    </w:rPr>
  </w:style>
  <w:style w:type="paragraph" w:customStyle="1" w:styleId="DSHeadingNoToc2">
    <w:name w:val="DS_Heading_NoToc_2"/>
    <w:basedOn w:val="Heading2"/>
    <w:next w:val="NormalIndent"/>
    <w:qFormat/>
    <w:rsid w:val="004D291A"/>
    <w:pPr>
      <w:keepNext w:val="0"/>
      <w:spacing w:before="130"/>
      <w:outlineLvl w:val="9"/>
    </w:pPr>
    <w:rPr>
      <w:rFonts w:asciiTheme="minorHAnsi" w:hAnsiTheme="minorHAnsi"/>
      <w:b w:val="0"/>
    </w:rPr>
  </w:style>
  <w:style w:type="paragraph" w:customStyle="1" w:styleId="DSHeadingNoToc3">
    <w:name w:val="DS_Heading_NoToc_3"/>
    <w:basedOn w:val="Heading3"/>
    <w:next w:val="NormalIndent"/>
    <w:qFormat/>
    <w:rsid w:val="00A944BD"/>
    <w:pPr>
      <w:spacing w:before="130"/>
      <w:outlineLvl w:val="9"/>
    </w:pPr>
    <w:rPr>
      <w:rFonts w:asciiTheme="minorHAnsi" w:hAnsiTheme="minorHAnsi"/>
      <w:b w:val="0"/>
    </w:rPr>
  </w:style>
  <w:style w:type="paragraph" w:customStyle="1" w:styleId="DSHeadingNoToc4">
    <w:name w:val="DS_Heading_NoToc_4"/>
    <w:basedOn w:val="Heading4"/>
    <w:next w:val="NormalIndent"/>
    <w:qFormat/>
    <w:rsid w:val="00A944BD"/>
    <w:pPr>
      <w:spacing w:before="130"/>
      <w:ind w:left="862" w:hanging="862"/>
      <w:outlineLvl w:val="9"/>
    </w:pPr>
    <w:rPr>
      <w:rFonts w:asciiTheme="minorHAnsi" w:hAnsiTheme="minorHAnsi"/>
      <w:b w:val="0"/>
      <w:iCs w:val="0"/>
    </w:rPr>
  </w:style>
  <w:style w:type="paragraph" w:customStyle="1" w:styleId="DSHeadingNoToc5">
    <w:name w:val="DS_Heading_NoToc_5"/>
    <w:basedOn w:val="Heading5"/>
    <w:next w:val="NormalIndent"/>
    <w:qFormat/>
    <w:rsid w:val="00A944BD"/>
    <w:pPr>
      <w:spacing w:before="130"/>
      <w:outlineLvl w:val="9"/>
    </w:pPr>
    <w:rPr>
      <w:rFonts w:asciiTheme="minorHAnsi" w:hAnsiTheme="minorHAnsi"/>
      <w:b w:val="0"/>
    </w:rPr>
  </w:style>
  <w:style w:type="paragraph" w:customStyle="1" w:styleId="DSHeadingNoToc6">
    <w:name w:val="DS_Heading_NoToc_6"/>
    <w:basedOn w:val="Heading6"/>
    <w:next w:val="NormalIndent"/>
    <w:qFormat/>
    <w:rsid w:val="00DA1098"/>
    <w:pPr>
      <w:keepNext w:val="0"/>
      <w:keepLines w:val="0"/>
      <w:spacing w:before="130"/>
      <w:outlineLvl w:val="9"/>
    </w:pPr>
    <w:rPr>
      <w:rFonts w:asciiTheme="minorHAnsi" w:hAnsiTheme="minorHAnsi"/>
      <w:b w:val="0"/>
    </w:rPr>
  </w:style>
  <w:style w:type="paragraph" w:customStyle="1" w:styleId="DSHeadingNoToc7">
    <w:name w:val="DS_Heading_NoToc_7"/>
    <w:basedOn w:val="Heading7"/>
    <w:next w:val="NormalIndent"/>
    <w:qFormat/>
    <w:rsid w:val="00DA1098"/>
    <w:pPr>
      <w:keepNext w:val="0"/>
      <w:keepLines w:val="0"/>
      <w:spacing w:before="130"/>
      <w:ind w:left="1134" w:hanging="1134"/>
      <w:outlineLvl w:val="9"/>
    </w:pPr>
    <w:rPr>
      <w:rFonts w:asciiTheme="minorHAnsi" w:hAnsiTheme="minorHAnsi"/>
      <w:b w:val="0"/>
    </w:rPr>
  </w:style>
  <w:style w:type="paragraph" w:customStyle="1" w:styleId="DSHeadingNoToc8">
    <w:name w:val="DS_Heading_NoToc_8"/>
    <w:basedOn w:val="Heading8"/>
    <w:next w:val="NormalIndent"/>
    <w:qFormat/>
    <w:rsid w:val="00DA1098"/>
    <w:pPr>
      <w:keepNext w:val="0"/>
      <w:keepLines w:val="0"/>
      <w:spacing w:before="130"/>
      <w:ind w:left="1418" w:hanging="1418"/>
      <w:outlineLvl w:val="9"/>
    </w:pPr>
    <w:rPr>
      <w:rFonts w:asciiTheme="minorHAnsi" w:hAnsiTheme="minorHAnsi"/>
      <w:b w:val="0"/>
    </w:rPr>
  </w:style>
  <w:style w:type="paragraph" w:customStyle="1" w:styleId="DSHeadingNoToc9">
    <w:name w:val="DS_Heading_NoToc_9"/>
    <w:basedOn w:val="Heading9"/>
    <w:next w:val="NormalIndent"/>
    <w:qFormat/>
    <w:rsid w:val="00DA1098"/>
    <w:pPr>
      <w:keepNext w:val="0"/>
      <w:keepLines w:val="0"/>
      <w:spacing w:before="130"/>
      <w:outlineLvl w:val="9"/>
    </w:pPr>
    <w:rPr>
      <w:rFonts w:asciiTheme="minorHAnsi" w:hAnsiTheme="minorHAnsi"/>
      <w:b w:val="0"/>
    </w:rPr>
  </w:style>
  <w:style w:type="paragraph" w:customStyle="1" w:styleId="DSLabels">
    <w:name w:val="DS_Labels"/>
    <w:basedOn w:val="Normal"/>
    <w:qFormat/>
    <w:rsid w:val="00973D9A"/>
    <w:pPr>
      <w:spacing w:line="220" w:lineRule="atLeast"/>
    </w:pPr>
    <w:rPr>
      <w:rFonts w:eastAsia="Times New Roman" w:cs="Times New Roman"/>
      <w:noProof/>
      <w:color w:val="000000" w:themeColor="text1"/>
      <w:sz w:val="20"/>
      <w:szCs w:val="19"/>
      <w:lang w:eastAsia="da-DK"/>
    </w:rPr>
  </w:style>
  <w:style w:type="paragraph" w:customStyle="1" w:styleId="DSLocationData1">
    <w:name w:val="DS_LocationData_1"/>
    <w:basedOn w:val="NoSpacing"/>
    <w:qFormat/>
    <w:rsid w:val="00AC23F2"/>
    <w:pPr>
      <w:spacing w:line="260" w:lineRule="atLeast"/>
      <w:contextualSpacing/>
    </w:pPr>
    <w:rPr>
      <w:rFonts w:eastAsia="Times New Roman" w:cs="Times New Roman"/>
      <w:caps/>
      <w:noProof/>
      <w:color w:val="1E5569" w:themeColor="accent1"/>
      <w:spacing w:val="3"/>
      <w:sz w:val="12"/>
      <w:szCs w:val="19"/>
      <w:lang w:eastAsia="da-DK"/>
    </w:rPr>
  </w:style>
  <w:style w:type="paragraph" w:customStyle="1" w:styleId="DSSendOption">
    <w:name w:val="DS_SendOption"/>
    <w:basedOn w:val="Normal"/>
    <w:qFormat/>
    <w:rsid w:val="008C6396"/>
    <w:pPr>
      <w:spacing w:line="240" w:lineRule="auto"/>
    </w:pPr>
    <w:rPr>
      <w:rFonts w:eastAsia="Times New Roman" w:cs="Times New Roman"/>
      <w:b/>
      <w:caps/>
      <w:noProof/>
      <w:szCs w:val="19"/>
      <w:u w:val="single"/>
      <w:lang w:eastAsia="da-DK"/>
    </w:rPr>
  </w:style>
  <w:style w:type="paragraph" w:customStyle="1" w:styleId="DSConfidentiality">
    <w:name w:val="DS_Confidentiality"/>
    <w:basedOn w:val="Normal"/>
    <w:qFormat/>
    <w:rsid w:val="00C54281"/>
    <w:rPr>
      <w:rFonts w:eastAsia="Times New Roman" w:cs="Times New Roman"/>
      <w:i/>
      <w:caps/>
      <w:noProof/>
      <w:szCs w:val="24"/>
      <w:lang w:eastAsia="da-DK"/>
    </w:rPr>
  </w:style>
  <w:style w:type="paragraph" w:styleId="Header">
    <w:name w:val="header"/>
    <w:basedOn w:val="Normal"/>
    <w:link w:val="HeaderChar"/>
    <w:uiPriority w:val="99"/>
    <w:unhideWhenUsed/>
    <w:rsid w:val="00C91A05"/>
    <w:pPr>
      <w:tabs>
        <w:tab w:val="center" w:pos="4680"/>
        <w:tab w:val="right" w:pos="9360"/>
      </w:tabs>
      <w:spacing w:line="240" w:lineRule="auto"/>
    </w:pPr>
  </w:style>
  <w:style w:type="character" w:customStyle="1" w:styleId="HeaderChar">
    <w:name w:val="Header Char"/>
    <w:basedOn w:val="DefaultParagraphFont"/>
    <w:link w:val="Header"/>
    <w:uiPriority w:val="99"/>
    <w:rsid w:val="00C91A05"/>
  </w:style>
  <w:style w:type="paragraph" w:styleId="BalloonText">
    <w:name w:val="Balloon Text"/>
    <w:basedOn w:val="Normal"/>
    <w:link w:val="BalloonTextChar"/>
    <w:uiPriority w:val="99"/>
    <w:semiHidden/>
    <w:unhideWhenUsed/>
    <w:rsid w:val="00401C65"/>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01C65"/>
    <w:rPr>
      <w:rFonts w:ascii="Segoe UI" w:hAnsi="Segoe UI" w:cs="Segoe UI"/>
      <w:sz w:val="18"/>
      <w:szCs w:val="18"/>
      <w:lang w:val="da-DK"/>
    </w:rPr>
  </w:style>
  <w:style w:type="paragraph" w:styleId="ListParagraph">
    <w:name w:val="List Paragraph"/>
    <w:basedOn w:val="Normal"/>
    <w:uiPriority w:val="34"/>
    <w:unhideWhenUsed/>
    <w:qFormat/>
    <w:rsid w:val="000925AA"/>
    <w:pPr>
      <w:ind w:left="720"/>
      <w:contextualSpacing/>
    </w:pPr>
  </w:style>
  <w:style w:type="paragraph" w:customStyle="1" w:styleId="DSNumberedList10">
    <w:name w:val="DS_NumberedList_1"/>
    <w:basedOn w:val="Normal"/>
    <w:qFormat/>
    <w:rsid w:val="000E5549"/>
    <w:pPr>
      <w:numPr>
        <w:numId w:val="12"/>
      </w:numPr>
      <w:spacing w:after="80"/>
    </w:pPr>
    <w:rPr>
      <w:rFonts w:eastAsia="Times New Roman" w:cs="Times New Roman"/>
      <w:szCs w:val="24"/>
      <w:lang w:eastAsia="da-DK"/>
    </w:rPr>
  </w:style>
  <w:style w:type="paragraph" w:customStyle="1" w:styleId="DSNumberedListA0">
    <w:name w:val="DS_NumberedList_A"/>
    <w:basedOn w:val="Normal"/>
    <w:qFormat/>
    <w:rsid w:val="00FA0338"/>
    <w:pPr>
      <w:numPr>
        <w:numId w:val="3"/>
      </w:numPr>
      <w:spacing w:after="80"/>
    </w:pPr>
    <w:rPr>
      <w:rFonts w:eastAsia="Times New Roman" w:cs="Times New Roman"/>
      <w:szCs w:val="24"/>
      <w:lang w:eastAsia="da-DK"/>
    </w:rPr>
  </w:style>
  <w:style w:type="paragraph" w:customStyle="1" w:styleId="DSNumberedListI">
    <w:name w:val="DS_NumberedList_I"/>
    <w:basedOn w:val="Normal"/>
    <w:qFormat/>
    <w:rsid w:val="000859BB"/>
    <w:pPr>
      <w:numPr>
        <w:numId w:val="8"/>
      </w:numPr>
      <w:tabs>
        <w:tab w:val="left" w:pos="1191"/>
      </w:tabs>
      <w:spacing w:after="80"/>
    </w:pPr>
    <w:rPr>
      <w:rFonts w:eastAsia="Times New Roman" w:cs="Times New Roman"/>
      <w:szCs w:val="24"/>
      <w:lang w:eastAsia="da-DK"/>
    </w:rPr>
  </w:style>
  <w:style w:type="numbering" w:customStyle="1" w:styleId="DSHeadings">
    <w:name w:val="DS_Headings"/>
    <w:uiPriority w:val="99"/>
    <w:rsid w:val="00AE19D3"/>
    <w:pPr>
      <w:numPr>
        <w:numId w:val="4"/>
      </w:numPr>
    </w:pPr>
  </w:style>
  <w:style w:type="numbering" w:customStyle="1" w:styleId="DSNumberedlist1">
    <w:name w:val="DS_Numbered list 1."/>
    <w:uiPriority w:val="99"/>
    <w:rsid w:val="00D9698D"/>
    <w:pPr>
      <w:numPr>
        <w:numId w:val="6"/>
      </w:numPr>
    </w:pPr>
  </w:style>
  <w:style w:type="numbering" w:customStyle="1" w:styleId="DSNumberedListII">
    <w:name w:val="DS_Numbered List II"/>
    <w:uiPriority w:val="99"/>
    <w:rsid w:val="00DF4C56"/>
    <w:pPr>
      <w:numPr>
        <w:numId w:val="7"/>
      </w:numPr>
    </w:pPr>
  </w:style>
  <w:style w:type="numbering" w:customStyle="1" w:styleId="DSNumberedListA">
    <w:name w:val="DS_Numbered List A"/>
    <w:uiPriority w:val="99"/>
    <w:rsid w:val="007A5EDC"/>
    <w:pPr>
      <w:numPr>
        <w:numId w:val="9"/>
      </w:numPr>
    </w:pPr>
  </w:style>
  <w:style w:type="character" w:customStyle="1" w:styleId="DSProductions">
    <w:name w:val="DS_Productions"/>
    <w:basedOn w:val="DefaultParagraphFont"/>
    <w:uiPriority w:val="1"/>
    <w:qFormat/>
    <w:rsid w:val="00C119A8"/>
    <w:rPr>
      <w:b/>
      <w:lang w:val="da-DK"/>
    </w:rPr>
  </w:style>
  <w:style w:type="paragraph" w:customStyle="1" w:styleId="DSBodyText1">
    <w:name w:val="DS_BodyText_1"/>
    <w:basedOn w:val="Normal"/>
    <w:qFormat/>
    <w:rsid w:val="00202B2A"/>
    <w:pPr>
      <w:spacing w:before="130"/>
    </w:pPr>
    <w:rPr>
      <w:rFonts w:eastAsia="Times New Roman" w:cs="Times New Roman"/>
      <w:szCs w:val="24"/>
      <w:lang w:eastAsia="da-DK"/>
    </w:rPr>
  </w:style>
  <w:style w:type="paragraph" w:customStyle="1" w:styleId="DSBodyText2">
    <w:name w:val="DS_BodyText_2"/>
    <w:basedOn w:val="DSBodyText1"/>
    <w:qFormat/>
    <w:rsid w:val="00202B2A"/>
    <w:pPr>
      <w:numPr>
        <w:ilvl w:val="1"/>
      </w:numPr>
      <w:spacing w:after="130"/>
    </w:pPr>
  </w:style>
  <w:style w:type="paragraph" w:customStyle="1" w:styleId="DSBodyText3">
    <w:name w:val="DS_BodyText_3"/>
    <w:basedOn w:val="DSBodyText1"/>
    <w:qFormat/>
    <w:rsid w:val="00CD5588"/>
    <w:pPr>
      <w:numPr>
        <w:ilvl w:val="2"/>
      </w:numPr>
    </w:pPr>
  </w:style>
  <w:style w:type="paragraph" w:customStyle="1" w:styleId="DSBodyText4">
    <w:name w:val="DS_BodyText_4"/>
    <w:basedOn w:val="DSBodyText1"/>
    <w:qFormat/>
    <w:rsid w:val="00CD5588"/>
    <w:pPr>
      <w:numPr>
        <w:ilvl w:val="3"/>
      </w:numPr>
    </w:pPr>
  </w:style>
  <w:style w:type="numbering" w:customStyle="1" w:styleId="DSNumberedBodyText">
    <w:name w:val="DS_Numbered_BodyText"/>
    <w:uiPriority w:val="99"/>
    <w:rsid w:val="007363D1"/>
    <w:pPr>
      <w:numPr>
        <w:numId w:val="10"/>
      </w:numPr>
    </w:pPr>
  </w:style>
  <w:style w:type="paragraph" w:customStyle="1" w:styleId="DSBodyTextNumbered1">
    <w:name w:val="DS_BodyText_Numbered_1"/>
    <w:basedOn w:val="Normal"/>
    <w:qFormat/>
    <w:rsid w:val="008D2DFD"/>
    <w:pPr>
      <w:numPr>
        <w:numId w:val="11"/>
      </w:numPr>
    </w:pPr>
  </w:style>
  <w:style w:type="paragraph" w:customStyle="1" w:styleId="DSBodyTextNumbered2">
    <w:name w:val="DS_BodyText_Numbered_2"/>
    <w:basedOn w:val="DSBodyTextNumbered1"/>
    <w:qFormat/>
    <w:rsid w:val="00B70865"/>
    <w:pPr>
      <w:numPr>
        <w:ilvl w:val="1"/>
      </w:numPr>
    </w:pPr>
  </w:style>
  <w:style w:type="paragraph" w:customStyle="1" w:styleId="DSBodyTextNumbered3">
    <w:name w:val="DS_BodyText_Numbered_3"/>
    <w:basedOn w:val="DSBodyTextNumbered2"/>
    <w:qFormat/>
    <w:rsid w:val="00B70865"/>
    <w:pPr>
      <w:numPr>
        <w:ilvl w:val="2"/>
      </w:numPr>
    </w:pPr>
  </w:style>
  <w:style w:type="paragraph" w:customStyle="1" w:styleId="DSBodyTextNumbered4">
    <w:name w:val="DS_BodyText_Numbered_4"/>
    <w:basedOn w:val="DSBodyTextNumbered3"/>
    <w:qFormat/>
    <w:rsid w:val="00B70865"/>
    <w:pPr>
      <w:numPr>
        <w:ilvl w:val="3"/>
      </w:numPr>
    </w:pPr>
  </w:style>
  <w:style w:type="paragraph" w:customStyle="1" w:styleId="DSLocationData2">
    <w:name w:val="DS_LocationData_2"/>
    <w:basedOn w:val="DSLocationData1"/>
    <w:qFormat/>
    <w:rsid w:val="00E43BC1"/>
    <w:pPr>
      <w:spacing w:before="140"/>
      <w:contextualSpacing w:val="0"/>
    </w:pPr>
    <w:rPr>
      <w:b/>
    </w:rPr>
  </w:style>
  <w:style w:type="paragraph" w:customStyle="1" w:styleId="DSDocumentData">
    <w:name w:val="DS_DocumentData"/>
    <w:basedOn w:val="Normal"/>
    <w:qFormat/>
    <w:rsid w:val="00C776C9"/>
  </w:style>
  <w:style w:type="paragraph" w:customStyle="1" w:styleId="DSBodyTextIndent1">
    <w:name w:val="DS_BodyText_Indent_1"/>
    <w:basedOn w:val="Normal"/>
    <w:qFormat/>
    <w:rsid w:val="007A687F"/>
    <w:pPr>
      <w:ind w:left="851"/>
    </w:pPr>
  </w:style>
  <w:style w:type="paragraph" w:customStyle="1" w:styleId="DSBodyTextIndent2">
    <w:name w:val="DS_BodyText_Indent_2"/>
    <w:basedOn w:val="DSBodyTextIndent1"/>
    <w:qFormat/>
    <w:rsid w:val="00A867BF"/>
    <w:pPr>
      <w:ind w:left="1134"/>
    </w:pPr>
  </w:style>
  <w:style w:type="paragraph" w:customStyle="1" w:styleId="DSHeadingUnnumbered1">
    <w:name w:val="DS_Heading_Unnumbered_1"/>
    <w:basedOn w:val="Heading1"/>
    <w:next w:val="Normal"/>
    <w:qFormat/>
    <w:rsid w:val="00EC6AFC"/>
    <w:pPr>
      <w:numPr>
        <w:numId w:val="0"/>
      </w:numPr>
      <w:spacing w:line="260" w:lineRule="exact"/>
      <w:outlineLvl w:val="9"/>
    </w:pPr>
  </w:style>
  <w:style w:type="paragraph" w:customStyle="1" w:styleId="DSHeadingUnnumbered2">
    <w:name w:val="DS_Heading_Unnumbered_2"/>
    <w:basedOn w:val="Heading2"/>
    <w:qFormat/>
    <w:rsid w:val="00EC6AFC"/>
    <w:pPr>
      <w:numPr>
        <w:ilvl w:val="0"/>
        <w:numId w:val="0"/>
      </w:numPr>
      <w:outlineLvl w:val="9"/>
    </w:pPr>
  </w:style>
  <w:style w:type="paragraph" w:customStyle="1" w:styleId="DSHeadingUnnumbered3">
    <w:name w:val="DS_Heading_Unnumbered_3"/>
    <w:basedOn w:val="Heading3"/>
    <w:next w:val="Normal"/>
    <w:qFormat/>
    <w:rsid w:val="00EC6AFC"/>
    <w:pPr>
      <w:numPr>
        <w:ilvl w:val="0"/>
        <w:numId w:val="0"/>
      </w:numPr>
      <w:outlineLvl w:val="9"/>
    </w:pPr>
  </w:style>
  <w:style w:type="paragraph" w:customStyle="1" w:styleId="DSHeadingUnnumbered4">
    <w:name w:val="DS_Heading_Unnumbered_4"/>
    <w:basedOn w:val="Heading4"/>
    <w:next w:val="Normal"/>
    <w:qFormat/>
    <w:rsid w:val="00EC6AFC"/>
    <w:pPr>
      <w:numPr>
        <w:ilvl w:val="0"/>
        <w:numId w:val="0"/>
      </w:numPr>
      <w:outlineLvl w:val="9"/>
    </w:pPr>
  </w:style>
  <w:style w:type="paragraph" w:customStyle="1" w:styleId="DSHeadingUnnumbered5">
    <w:name w:val="DS_Heading_Unnumbered_5"/>
    <w:basedOn w:val="Heading5"/>
    <w:next w:val="Normal"/>
    <w:qFormat/>
    <w:rsid w:val="00EC6AFC"/>
    <w:pPr>
      <w:numPr>
        <w:ilvl w:val="0"/>
        <w:numId w:val="0"/>
      </w:numPr>
      <w:outlineLvl w:val="9"/>
    </w:pPr>
  </w:style>
  <w:style w:type="paragraph" w:customStyle="1" w:styleId="DSHeadingUnnumbered6">
    <w:name w:val="DS_Heading_Unnumbered_6"/>
    <w:basedOn w:val="Heading6"/>
    <w:next w:val="Normal"/>
    <w:qFormat/>
    <w:rsid w:val="00EC6AFC"/>
    <w:pPr>
      <w:numPr>
        <w:ilvl w:val="0"/>
        <w:numId w:val="0"/>
      </w:numPr>
      <w:outlineLvl w:val="9"/>
    </w:pPr>
  </w:style>
  <w:style w:type="paragraph" w:customStyle="1" w:styleId="DSHeadingUnnumbered7">
    <w:name w:val="DS_Heading_Unnumbered_7"/>
    <w:basedOn w:val="Heading7"/>
    <w:next w:val="Normal"/>
    <w:qFormat/>
    <w:rsid w:val="00EC6AFC"/>
    <w:pPr>
      <w:numPr>
        <w:ilvl w:val="0"/>
        <w:numId w:val="0"/>
      </w:numPr>
      <w:outlineLvl w:val="9"/>
    </w:pPr>
  </w:style>
  <w:style w:type="paragraph" w:customStyle="1" w:styleId="DSHeadingUnnumbered8">
    <w:name w:val="DS_Heading_Unnumbered_8"/>
    <w:basedOn w:val="Heading8"/>
    <w:next w:val="Normal"/>
    <w:qFormat/>
    <w:rsid w:val="00EC6AFC"/>
    <w:pPr>
      <w:numPr>
        <w:ilvl w:val="0"/>
        <w:numId w:val="0"/>
      </w:numPr>
      <w:outlineLvl w:val="9"/>
    </w:pPr>
  </w:style>
  <w:style w:type="paragraph" w:customStyle="1" w:styleId="DSHeadingUnnumbered9">
    <w:name w:val="DS_Heading_Unnumbered_9"/>
    <w:basedOn w:val="Heading9"/>
    <w:next w:val="Normal"/>
    <w:qFormat/>
    <w:rsid w:val="00EC6AFC"/>
    <w:pPr>
      <w:numPr>
        <w:ilvl w:val="0"/>
        <w:numId w:val="0"/>
      </w:numPr>
      <w:outlineLvl w:val="9"/>
    </w:pPr>
  </w:style>
  <w:style w:type="paragraph" w:styleId="TOC4">
    <w:name w:val="toc 4"/>
    <w:basedOn w:val="Normal"/>
    <w:next w:val="Normal"/>
    <w:autoRedefine/>
    <w:uiPriority w:val="39"/>
    <w:unhideWhenUsed/>
    <w:rsid w:val="00CA514E"/>
    <w:pPr>
      <w:tabs>
        <w:tab w:val="left" w:pos="1134"/>
        <w:tab w:val="right" w:pos="9894"/>
      </w:tabs>
      <w:spacing w:line="240" w:lineRule="atLeast"/>
      <w:ind w:left="1134" w:right="567" w:hanging="1134"/>
    </w:pPr>
  </w:style>
  <w:style w:type="paragraph" w:styleId="TOC5">
    <w:name w:val="toc 5"/>
    <w:basedOn w:val="Normal"/>
    <w:next w:val="Normal"/>
    <w:autoRedefine/>
    <w:uiPriority w:val="39"/>
    <w:unhideWhenUsed/>
    <w:rsid w:val="00CA514E"/>
    <w:pPr>
      <w:tabs>
        <w:tab w:val="left" w:pos="1134"/>
        <w:tab w:val="right" w:pos="9894"/>
      </w:tabs>
      <w:ind w:left="1134" w:right="567" w:hanging="1134"/>
    </w:pPr>
  </w:style>
  <w:style w:type="paragraph" w:styleId="TOC6">
    <w:name w:val="toc 6"/>
    <w:basedOn w:val="Normal"/>
    <w:next w:val="Normal"/>
    <w:autoRedefine/>
    <w:uiPriority w:val="39"/>
    <w:unhideWhenUsed/>
    <w:rsid w:val="00CA514E"/>
    <w:pPr>
      <w:tabs>
        <w:tab w:val="left" w:pos="1134"/>
        <w:tab w:val="right" w:pos="9894"/>
      </w:tabs>
      <w:ind w:left="1134" w:right="567" w:hanging="1134"/>
    </w:pPr>
  </w:style>
  <w:style w:type="paragraph" w:styleId="TOC7">
    <w:name w:val="toc 7"/>
    <w:basedOn w:val="Normal"/>
    <w:next w:val="Normal"/>
    <w:autoRedefine/>
    <w:uiPriority w:val="39"/>
    <w:unhideWhenUsed/>
    <w:rsid w:val="00C31E44"/>
    <w:pPr>
      <w:tabs>
        <w:tab w:val="left" w:pos="1701"/>
        <w:tab w:val="right" w:leader="dot" w:pos="9394"/>
      </w:tabs>
      <w:ind w:left="851" w:right="567" w:hanging="851"/>
    </w:pPr>
  </w:style>
  <w:style w:type="paragraph" w:styleId="TOC8">
    <w:name w:val="toc 8"/>
    <w:basedOn w:val="Normal"/>
    <w:next w:val="Normal"/>
    <w:autoRedefine/>
    <w:uiPriority w:val="39"/>
    <w:unhideWhenUsed/>
    <w:rsid w:val="00C31E44"/>
    <w:pPr>
      <w:tabs>
        <w:tab w:val="left" w:pos="1701"/>
        <w:tab w:val="right" w:leader="dot" w:pos="9394"/>
      </w:tabs>
      <w:ind w:left="851" w:right="567" w:hanging="851"/>
    </w:pPr>
  </w:style>
  <w:style w:type="paragraph" w:styleId="TOC9">
    <w:name w:val="toc 9"/>
    <w:basedOn w:val="Normal"/>
    <w:next w:val="Normal"/>
    <w:autoRedefine/>
    <w:uiPriority w:val="39"/>
    <w:unhideWhenUsed/>
    <w:rsid w:val="00C31E44"/>
    <w:pPr>
      <w:tabs>
        <w:tab w:val="left" w:pos="1701"/>
        <w:tab w:val="right" w:leader="dot" w:pos="9394"/>
      </w:tabs>
      <w:ind w:left="851" w:right="567" w:hanging="851"/>
    </w:pPr>
  </w:style>
  <w:style w:type="table" w:styleId="TableGrid">
    <w:name w:val="Table Grid"/>
    <w:basedOn w:val="TableNormal"/>
    <w:uiPriority w:val="3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TableNorma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5126CE"/>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nil"/>
          <w:left w:val="nil"/>
          <w:bottom w:val="nil"/>
          <w:right w:val="nil"/>
          <w:insideH w:val="nil"/>
          <w:insideV w:val="nil"/>
        </w:tcBorders>
        <w:shd w:val="clear" w:color="auto" w:fill="1E5569" w:themeFill="accent1"/>
      </w:tcPr>
    </w:tblStylePr>
  </w:style>
  <w:style w:type="character" w:customStyle="1" w:styleId="DSAccentColor">
    <w:name w:val="DS_AccentColor"/>
    <w:basedOn w:val="DefaultParagraphFont"/>
    <w:uiPriority w:val="1"/>
    <w:qFormat/>
    <w:rsid w:val="00A4691D"/>
    <w:rPr>
      <w:color w:val="1E5569" w:themeColor="accent1"/>
      <w:lang w:val="da-DK"/>
    </w:rPr>
  </w:style>
  <w:style w:type="paragraph" w:customStyle="1" w:styleId="DSExhibits">
    <w:name w:val="DS_Exhibits"/>
    <w:basedOn w:val="Heading1"/>
    <w:next w:val="Normal"/>
    <w:qFormat/>
    <w:rsid w:val="000937F0"/>
    <w:pPr>
      <w:numPr>
        <w:numId w:val="0"/>
      </w:numPr>
    </w:pPr>
  </w:style>
  <w:style w:type="paragraph" w:customStyle="1" w:styleId="DSBoldCapitals">
    <w:name w:val="DS_BoldCapitals"/>
    <w:basedOn w:val="Normal"/>
    <w:qFormat/>
    <w:rsid w:val="00345626"/>
    <w:rPr>
      <w:b/>
      <w:caps/>
    </w:rPr>
  </w:style>
  <w:style w:type="paragraph" w:customStyle="1" w:styleId="DSFooter2">
    <w:name w:val="DS_Footer_2"/>
    <w:basedOn w:val="DSFooter1"/>
    <w:qFormat/>
    <w:rsid w:val="00DF285D"/>
    <w:pPr>
      <w:jc w:val="right"/>
    </w:pPr>
    <w:rPr>
      <w:b/>
    </w:rPr>
  </w:style>
  <w:style w:type="paragraph" w:customStyle="1" w:styleId="DSFooter1">
    <w:name w:val="DS_Footer_1"/>
    <w:basedOn w:val="Normal"/>
    <w:qFormat/>
    <w:rsid w:val="00732A13"/>
    <w:pPr>
      <w:spacing w:before="140"/>
    </w:pPr>
    <w:rPr>
      <w:caps/>
      <w:color w:val="1E5569" w:themeColor="accent1"/>
      <w:spacing w:val="3"/>
      <w:sz w:val="12"/>
    </w:rPr>
  </w:style>
  <w:style w:type="table" w:customStyle="1" w:styleId="TableGrid1">
    <w:name w:val="Table Grid1"/>
    <w:basedOn w:val="TableNormal"/>
    <w:next w:val="TableGrid"/>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DefaultParagraphFont"/>
    <w:uiPriority w:val="1"/>
    <w:qFormat/>
    <w:rsid w:val="00A91224"/>
    <w:rPr>
      <w:rFonts w:ascii="Wingdings" w:hAnsi="Wingdings"/>
      <w:color w:val="000000" w:themeColor="text1"/>
      <w:sz w:val="14"/>
      <w:lang w:val="da-DK"/>
    </w:rPr>
  </w:style>
  <w:style w:type="paragraph" w:customStyle="1" w:styleId="DSComment">
    <w:name w:val="DS_Comment"/>
    <w:basedOn w:val="Normal"/>
    <w:next w:val="Normal"/>
    <w:qFormat/>
    <w:rsid w:val="00684147"/>
    <w:pPr>
      <w:framePr w:w="851" w:hSpace="284" w:wrap="around" w:vAnchor="text" w:hAnchor="page" w:y="1"/>
    </w:pPr>
    <w:rPr>
      <w:color w:val="000000" w:themeColor="text1"/>
    </w:rPr>
  </w:style>
  <w:style w:type="character" w:styleId="IntenseEmphasis">
    <w:name w:val="Intense Emphasis"/>
    <w:basedOn w:val="DefaultParagraphFont"/>
    <w:uiPriority w:val="21"/>
    <w:qFormat/>
    <w:rsid w:val="00826D11"/>
    <w:rPr>
      <w:i/>
      <w:iCs/>
      <w:color w:val="1E5569" w:themeColor="accent1"/>
      <w:lang w:val="da-DK"/>
    </w:rPr>
  </w:style>
  <w:style w:type="paragraph" w:styleId="ListBullet2">
    <w:name w:val="List Bullet 2"/>
    <w:basedOn w:val="Normal"/>
    <w:uiPriority w:val="99"/>
    <w:unhideWhenUsed/>
    <w:rsid w:val="00EC6AFC"/>
    <w:pPr>
      <w:numPr>
        <w:ilvl w:val="1"/>
        <w:numId w:val="19"/>
      </w:numPr>
    </w:pPr>
  </w:style>
  <w:style w:type="paragraph" w:styleId="ListBullet3">
    <w:name w:val="List Bullet 3"/>
    <w:basedOn w:val="Normal"/>
    <w:uiPriority w:val="99"/>
    <w:unhideWhenUsed/>
    <w:rsid w:val="00EC6AFC"/>
    <w:pPr>
      <w:numPr>
        <w:ilvl w:val="2"/>
        <w:numId w:val="19"/>
      </w:numPr>
    </w:pPr>
  </w:style>
  <w:style w:type="paragraph" w:customStyle="1" w:styleId="DSHeadingNonLegal1">
    <w:name w:val="DS_Heading_NonLegal_1"/>
    <w:basedOn w:val="Heading1"/>
    <w:next w:val="Normal"/>
    <w:qFormat/>
    <w:rsid w:val="00E757E5"/>
    <w:pPr>
      <w:numPr>
        <w:numId w:val="13"/>
      </w:numPr>
    </w:pPr>
  </w:style>
  <w:style w:type="paragraph" w:customStyle="1" w:styleId="DSHeadingNonLegal2">
    <w:name w:val="DS_Heading_NonLegal_2"/>
    <w:basedOn w:val="Heading2"/>
    <w:next w:val="Normal"/>
    <w:qFormat/>
    <w:rsid w:val="00E757E5"/>
    <w:pPr>
      <w:numPr>
        <w:numId w:val="13"/>
      </w:numPr>
    </w:pPr>
  </w:style>
  <w:style w:type="paragraph" w:customStyle="1" w:styleId="DSHeadingNonLegal3">
    <w:name w:val="DS_Heading_NonLegal_3"/>
    <w:basedOn w:val="Heading3"/>
    <w:next w:val="Normal"/>
    <w:qFormat/>
    <w:rsid w:val="00E757E5"/>
    <w:pPr>
      <w:numPr>
        <w:numId w:val="13"/>
      </w:numPr>
    </w:pPr>
  </w:style>
  <w:style w:type="paragraph" w:customStyle="1" w:styleId="DSHeadingNonLegal4">
    <w:name w:val="DS_Heading_NonLegal_4"/>
    <w:basedOn w:val="Heading4"/>
    <w:next w:val="Normal"/>
    <w:qFormat/>
    <w:rsid w:val="00E757E5"/>
    <w:pPr>
      <w:numPr>
        <w:numId w:val="13"/>
      </w:numPr>
    </w:pPr>
  </w:style>
  <w:style w:type="paragraph" w:customStyle="1" w:styleId="DSHeadingNonLegal5">
    <w:name w:val="DS_Heading_NonLegal_5"/>
    <w:basedOn w:val="Heading5"/>
    <w:next w:val="Normal"/>
    <w:qFormat/>
    <w:rsid w:val="00E757E5"/>
    <w:pPr>
      <w:numPr>
        <w:numId w:val="13"/>
      </w:numPr>
    </w:pPr>
  </w:style>
  <w:style w:type="paragraph" w:customStyle="1" w:styleId="DSHeadingNonLegal6">
    <w:name w:val="DS_Heading_NonLegal_6"/>
    <w:basedOn w:val="Heading6"/>
    <w:next w:val="Normal"/>
    <w:qFormat/>
    <w:rsid w:val="00E757E5"/>
    <w:pPr>
      <w:numPr>
        <w:numId w:val="13"/>
      </w:numPr>
    </w:pPr>
  </w:style>
  <w:style w:type="paragraph" w:customStyle="1" w:styleId="DSHeadingNonLegal7">
    <w:name w:val="DS_Heading_NonLegal_7"/>
    <w:basedOn w:val="Heading7"/>
    <w:next w:val="Normal"/>
    <w:qFormat/>
    <w:rsid w:val="00E757E5"/>
    <w:pPr>
      <w:numPr>
        <w:numId w:val="13"/>
      </w:numPr>
    </w:pPr>
  </w:style>
  <w:style w:type="paragraph" w:customStyle="1" w:styleId="DSHeadingNonLegal8">
    <w:name w:val="DS_Heading_NonLegal_8"/>
    <w:basedOn w:val="Heading8"/>
    <w:next w:val="Normal"/>
    <w:qFormat/>
    <w:rsid w:val="00E757E5"/>
    <w:pPr>
      <w:numPr>
        <w:numId w:val="13"/>
      </w:numPr>
    </w:pPr>
  </w:style>
  <w:style w:type="paragraph" w:customStyle="1" w:styleId="DSHeadingNonLegal9">
    <w:name w:val="DS_Heading_NonLegal_9"/>
    <w:basedOn w:val="Heading9"/>
    <w:next w:val="Normal"/>
    <w:qFormat/>
    <w:rsid w:val="00E757E5"/>
    <w:pPr>
      <w:numPr>
        <w:numId w:val="13"/>
      </w:numPr>
    </w:pPr>
  </w:style>
  <w:style w:type="paragraph" w:customStyle="1" w:styleId="Heading">
    <w:name w:val="Heading"/>
    <w:basedOn w:val="Heading1"/>
    <w:next w:val="Normal"/>
    <w:link w:val="HeadingChar"/>
    <w:qFormat/>
    <w:rsid w:val="00D72983"/>
    <w:pPr>
      <w:numPr>
        <w:numId w:val="0"/>
      </w:numPr>
      <w:spacing w:before="0" w:after="260"/>
    </w:pPr>
  </w:style>
  <w:style w:type="paragraph" w:customStyle="1" w:styleId="Opstilm-pind">
    <w:name w:val="Opstil m. - pind"/>
    <w:basedOn w:val="Normal"/>
    <w:uiPriority w:val="3"/>
    <w:semiHidden/>
    <w:rsid w:val="00F46D49"/>
    <w:pPr>
      <w:numPr>
        <w:numId w:val="14"/>
      </w:numPr>
      <w:tabs>
        <w:tab w:val="left" w:pos="567"/>
      </w:tabs>
      <w:spacing w:after="130"/>
    </w:pPr>
    <w:rPr>
      <w:rFonts w:eastAsia="Times New Roman" w:cs="Times New Roman"/>
      <w:szCs w:val="20"/>
    </w:rPr>
  </w:style>
  <w:style w:type="paragraph" w:customStyle="1" w:styleId="Opstilmad-re-zu">
    <w:name w:val="Opstil m. ad - re - zu"/>
    <w:basedOn w:val="Normal"/>
    <w:next w:val="Normal"/>
    <w:uiPriority w:val="3"/>
    <w:semiHidden/>
    <w:rsid w:val="00F46D49"/>
    <w:pPr>
      <w:numPr>
        <w:numId w:val="15"/>
      </w:numPr>
      <w:spacing w:after="130"/>
    </w:pPr>
    <w:rPr>
      <w:rFonts w:eastAsia="Times New Roman" w:cs="Times New Roman"/>
      <w:szCs w:val="20"/>
      <w:u w:val="single"/>
    </w:rPr>
  </w:style>
  <w:style w:type="paragraph" w:customStyle="1" w:styleId="Opstilmat-that-dass">
    <w:name w:val="Opstil m. at - that - dass"/>
    <w:basedOn w:val="Normal"/>
    <w:uiPriority w:val="3"/>
    <w:semiHidden/>
    <w:rsid w:val="00F46D49"/>
    <w:pPr>
      <w:numPr>
        <w:numId w:val="16"/>
      </w:numPr>
      <w:tabs>
        <w:tab w:val="left" w:pos="567"/>
      </w:tabs>
      <w:spacing w:after="130"/>
    </w:pPr>
    <w:rPr>
      <w:rFonts w:eastAsia="Times New Roman" w:cs="Times New Roman"/>
      <w:szCs w:val="20"/>
    </w:rPr>
  </w:style>
  <w:style w:type="paragraph" w:customStyle="1" w:styleId="Opstilmtal">
    <w:name w:val="Opstil m. tal"/>
    <w:basedOn w:val="Normal"/>
    <w:uiPriority w:val="3"/>
    <w:semiHidden/>
    <w:rsid w:val="00F46D49"/>
    <w:pPr>
      <w:numPr>
        <w:numId w:val="18"/>
      </w:numPr>
      <w:spacing w:after="130"/>
    </w:pPr>
    <w:rPr>
      <w:rFonts w:eastAsia="Times New Roman" w:cs="Times New Roman"/>
      <w:spacing w:val="6"/>
      <w:szCs w:val="20"/>
    </w:rPr>
  </w:style>
  <w:style w:type="paragraph" w:customStyle="1" w:styleId="ParadigmeKommentar">
    <w:name w:val="ParadigmeKommentar"/>
    <w:basedOn w:val="Normal"/>
    <w:link w:val="ParadigmeKommentarChar"/>
    <w:uiPriority w:val="4"/>
    <w:rsid w:val="00F46D49"/>
    <w:pPr>
      <w:spacing w:after="130"/>
    </w:pPr>
    <w:rPr>
      <w:rFonts w:eastAsia="Times New Roman" w:cs="Times New Roman"/>
      <w:i/>
      <w:color w:val="008000"/>
      <w:szCs w:val="20"/>
      <w:lang w:eastAsia="da-DK"/>
    </w:rPr>
  </w:style>
  <w:style w:type="character" w:customStyle="1" w:styleId="ParadigmeKommentarChar">
    <w:name w:val="ParadigmeKommentar Char"/>
    <w:link w:val="ParadigmeKommentar"/>
    <w:uiPriority w:val="4"/>
    <w:rsid w:val="00F46D49"/>
    <w:rPr>
      <w:rFonts w:ascii="Arial" w:eastAsia="Times New Roman" w:hAnsi="Arial" w:cs="Times New Roman"/>
      <w:i/>
      <w:color w:val="008000"/>
      <w:sz w:val="18"/>
      <w:szCs w:val="20"/>
      <w:lang w:val="da-DK" w:eastAsia="da-DK"/>
    </w:rPr>
  </w:style>
  <w:style w:type="paragraph" w:styleId="ListBullet4">
    <w:name w:val="List Bullet 4"/>
    <w:basedOn w:val="Normal"/>
    <w:uiPriority w:val="99"/>
    <w:semiHidden/>
    <w:unhideWhenUsed/>
    <w:rsid w:val="00C16A64"/>
    <w:pPr>
      <w:numPr>
        <w:ilvl w:val="3"/>
        <w:numId w:val="19"/>
      </w:numPr>
      <w:contextualSpacing/>
    </w:pPr>
  </w:style>
  <w:style w:type="paragraph" w:styleId="ListBullet5">
    <w:name w:val="List Bullet 5"/>
    <w:basedOn w:val="Normal"/>
    <w:uiPriority w:val="99"/>
    <w:semiHidden/>
    <w:unhideWhenUsed/>
    <w:rsid w:val="00C16A64"/>
    <w:pPr>
      <w:numPr>
        <w:ilvl w:val="4"/>
        <w:numId w:val="19"/>
      </w:numPr>
      <w:contextualSpacing/>
    </w:pPr>
  </w:style>
  <w:style w:type="numbering" w:customStyle="1" w:styleId="Schedules">
    <w:name w:val="Schedules"/>
    <w:uiPriority w:val="99"/>
    <w:rsid w:val="007010EA"/>
    <w:pPr>
      <w:numPr>
        <w:numId w:val="20"/>
      </w:numPr>
    </w:pPr>
  </w:style>
  <w:style w:type="paragraph" w:customStyle="1" w:styleId="DSDocumentTitle">
    <w:name w:val="DS_DocumentTitle"/>
    <w:basedOn w:val="Normal"/>
    <w:qFormat/>
    <w:rsid w:val="005D1161"/>
    <w:pPr>
      <w:spacing w:before="70" w:line="0" w:lineRule="atLeast"/>
      <w:contextualSpacing/>
    </w:pPr>
    <w:rPr>
      <w:rFonts w:ascii="Times New Roman" w:hAnsi="Times New Roman"/>
      <w:caps/>
      <w:sz w:val="32"/>
    </w:rPr>
  </w:style>
  <w:style w:type="paragraph" w:customStyle="1" w:styleId="DSLocationData3">
    <w:name w:val="DS_LocationData_3"/>
    <w:basedOn w:val="DSLocationData1"/>
    <w:qFormat/>
    <w:rsid w:val="00AE19D3"/>
    <w:rPr>
      <w:caps w:val="0"/>
    </w:rPr>
  </w:style>
  <w:style w:type="character" w:customStyle="1" w:styleId="HeadingChar">
    <w:name w:val="Heading Char"/>
    <w:basedOn w:val="Heading1Char"/>
    <w:link w:val="Heading"/>
    <w:rsid w:val="00D72983"/>
    <w:rPr>
      <w:rFonts w:asciiTheme="majorHAnsi" w:eastAsiaTheme="majorEastAsia" w:hAnsiTheme="majorHAnsi" w:cstheme="majorBidi"/>
      <w:b/>
      <w:caps/>
      <w:spacing w:val="5"/>
      <w:sz w:val="18"/>
      <w:szCs w:val="32"/>
      <w:lang w:val="da-DK"/>
    </w:rPr>
  </w:style>
  <w:style w:type="paragraph" w:customStyle="1" w:styleId="DSBilag10">
    <w:name w:val="DS_Bilag_1"/>
    <w:basedOn w:val="Normal"/>
    <w:qFormat/>
    <w:rsid w:val="007010EA"/>
    <w:pPr>
      <w:numPr>
        <w:numId w:val="29"/>
      </w:numPr>
    </w:pPr>
  </w:style>
  <w:style w:type="paragraph" w:customStyle="1" w:styleId="DSBilagA">
    <w:name w:val="DS_Bilag_A"/>
    <w:basedOn w:val="DSBilag10"/>
    <w:qFormat/>
    <w:rsid w:val="007010EA"/>
    <w:pPr>
      <w:numPr>
        <w:ilvl w:val="1"/>
      </w:numPr>
    </w:pPr>
  </w:style>
  <w:style w:type="paragraph" w:customStyle="1" w:styleId="DSBilagI">
    <w:name w:val="DS_Bilag_I"/>
    <w:basedOn w:val="DSBilagA"/>
    <w:qFormat/>
    <w:rsid w:val="007010EA"/>
    <w:pPr>
      <w:numPr>
        <w:ilvl w:val="2"/>
      </w:numPr>
    </w:pPr>
  </w:style>
  <w:style w:type="paragraph" w:customStyle="1" w:styleId="DSSchedules1">
    <w:name w:val="DS_Schedules_1"/>
    <w:basedOn w:val="Heading1"/>
    <w:qFormat/>
    <w:rsid w:val="00627775"/>
    <w:pPr>
      <w:keepNext w:val="0"/>
      <w:numPr>
        <w:numId w:val="34"/>
      </w:numPr>
      <w:spacing w:before="0" w:after="0"/>
      <w:outlineLvl w:val="9"/>
    </w:pPr>
    <w:rPr>
      <w:rFonts w:ascii="Arial" w:hAnsi="Arial"/>
      <w:b w:val="0"/>
      <w:caps w:val="0"/>
      <w:spacing w:val="0"/>
    </w:rPr>
  </w:style>
  <w:style w:type="paragraph" w:customStyle="1" w:styleId="DSSchedulesA">
    <w:name w:val="DS_Schedules_A"/>
    <w:basedOn w:val="DSSchedules1"/>
    <w:qFormat/>
    <w:rsid w:val="00627775"/>
    <w:pPr>
      <w:numPr>
        <w:ilvl w:val="1"/>
      </w:numPr>
    </w:pPr>
  </w:style>
  <w:style w:type="paragraph" w:customStyle="1" w:styleId="DSSchedulesI">
    <w:name w:val="DS_Schedules_I"/>
    <w:basedOn w:val="DSSchedulesA"/>
    <w:qFormat/>
    <w:rsid w:val="00627775"/>
    <w:pPr>
      <w:numPr>
        <w:ilvl w:val="2"/>
      </w:numPr>
    </w:pPr>
  </w:style>
  <w:style w:type="numbering" w:customStyle="1" w:styleId="DSBilag1">
    <w:name w:val="DS_Bilag1"/>
    <w:uiPriority w:val="99"/>
    <w:rsid w:val="007010EA"/>
    <w:pPr>
      <w:numPr>
        <w:numId w:val="30"/>
      </w:numPr>
    </w:pPr>
  </w:style>
  <w:style w:type="paragraph" w:customStyle="1" w:styleId="DSPageNumber">
    <w:name w:val="DS_PageNumber"/>
    <w:basedOn w:val="DSFooter1"/>
    <w:qFormat/>
    <w:rsid w:val="00DF285D"/>
    <w:pPr>
      <w:jc w:val="center"/>
    </w:pPr>
  </w:style>
  <w:style w:type="paragraph" w:customStyle="1" w:styleId="DSResponsiblePartner">
    <w:name w:val="DS_ResponsiblePartner"/>
    <w:basedOn w:val="DSLocationData2"/>
    <w:qFormat/>
    <w:rsid w:val="005A0A5B"/>
    <w:pPr>
      <w:spacing w:before="0"/>
    </w:pPr>
  </w:style>
  <w:style w:type="paragraph" w:customStyle="1" w:styleId="DSCAPITALS">
    <w:name w:val="DS_CAPITALS"/>
    <w:basedOn w:val="Normal"/>
    <w:qFormat/>
    <w:rsid w:val="00792C49"/>
    <w:rPr>
      <w:caps/>
    </w:rPr>
  </w:style>
  <w:style w:type="paragraph" w:customStyle="1" w:styleId="Heading0Before24After">
    <w:name w:val="Heading 0 Before 24 After"/>
    <w:basedOn w:val="Heading"/>
    <w:next w:val="Normal"/>
    <w:qFormat/>
    <w:rsid w:val="00D470ED"/>
    <w:pPr>
      <w:spacing w:after="480"/>
      <w:outlineLvl w:val="9"/>
    </w:pPr>
  </w:style>
  <w:style w:type="paragraph" w:styleId="NormalIndent">
    <w:name w:val="Normal Indent"/>
    <w:basedOn w:val="Normal"/>
    <w:uiPriority w:val="99"/>
    <w:unhideWhenUsed/>
    <w:rsid w:val="0078763D"/>
    <w:pPr>
      <w:ind w:left="851"/>
    </w:pPr>
  </w:style>
  <w:style w:type="paragraph" w:styleId="NormalWeb">
    <w:name w:val="Normal (Web)"/>
    <w:basedOn w:val="Normal"/>
    <w:uiPriority w:val="99"/>
    <w:semiHidden/>
    <w:unhideWhenUsed/>
    <w:rsid w:val="0078763D"/>
    <w:rPr>
      <w:rFonts w:ascii="Times New Roman" w:hAnsi="Times New Roman" w:cs="Times New Roman"/>
      <w:sz w:val="24"/>
      <w:szCs w:val="24"/>
    </w:rPr>
  </w:style>
  <w:style w:type="paragraph" w:styleId="Index1">
    <w:name w:val="index 1"/>
    <w:basedOn w:val="Normal"/>
    <w:next w:val="Normal"/>
    <w:autoRedefine/>
    <w:uiPriority w:val="99"/>
    <w:unhideWhenUsed/>
    <w:rsid w:val="00A337D5"/>
    <w:pPr>
      <w:spacing w:line="240" w:lineRule="auto"/>
      <w:ind w:left="180" w:hanging="180"/>
    </w:pPr>
  </w:style>
  <w:style w:type="paragraph" w:customStyle="1" w:styleId="StyleTitleBottomSinglesolidlineAuto05ptLinewidth">
    <w:name w:val="Style Title + Bottom: (Single solid line Auto  05 pt Line width)"/>
    <w:basedOn w:val="Title"/>
    <w:rsid w:val="005D1161"/>
    <w:pPr>
      <w:pBdr>
        <w:bottom w:val="single" w:sz="4" w:space="1" w:color="auto"/>
      </w:pBdr>
      <w:spacing w:before="40" w:line="0" w:lineRule="atLeast"/>
    </w:pPr>
    <w:rPr>
      <w:rFonts w:eastAsia="Times New Roman" w:cs="Times New Roman"/>
      <w:szCs w:val="20"/>
    </w:rPr>
  </w:style>
  <w:style w:type="paragraph" w:customStyle="1" w:styleId="Heading0Before12After">
    <w:name w:val="Heading 0 Before 12 After"/>
    <w:basedOn w:val="Heading0Before24After"/>
    <w:qFormat/>
    <w:rsid w:val="00D470ED"/>
    <w:pPr>
      <w:spacing w:after="240"/>
    </w:pPr>
  </w:style>
  <w:style w:type="character" w:customStyle="1" w:styleId="UnresolvedMention1">
    <w:name w:val="Unresolved Mention1"/>
    <w:basedOn w:val="DefaultParagraphFont"/>
    <w:uiPriority w:val="99"/>
    <w:semiHidden/>
    <w:unhideWhenUsed/>
    <w:rsid w:val="007616F3"/>
    <w:rPr>
      <w:color w:val="808080"/>
      <w:shd w:val="clear" w:color="auto" w:fill="E6E6E6"/>
    </w:rPr>
  </w:style>
  <w:style w:type="character" w:customStyle="1" w:styleId="Ulstomtale1">
    <w:name w:val="Uløst omtale1"/>
    <w:basedOn w:val="DefaultParagraphFont"/>
    <w:uiPriority w:val="99"/>
    <w:semiHidden/>
    <w:unhideWhenUsed/>
    <w:rsid w:val="007212D9"/>
    <w:rPr>
      <w:color w:val="808080"/>
      <w:shd w:val="clear" w:color="auto" w:fill="E6E6E6"/>
    </w:rPr>
  </w:style>
  <w:style w:type="character" w:styleId="FollowedHyperlink">
    <w:name w:val="FollowedHyperlink"/>
    <w:basedOn w:val="DefaultParagraphFont"/>
    <w:uiPriority w:val="99"/>
    <w:semiHidden/>
    <w:unhideWhenUsed/>
    <w:rsid w:val="00C46052"/>
    <w:rPr>
      <w:color w:val="667E85" w:themeColor="followedHyperlink"/>
      <w:u w:val="single"/>
    </w:rPr>
  </w:style>
  <w:style w:type="character" w:styleId="CommentReference">
    <w:name w:val="annotation reference"/>
    <w:basedOn w:val="DefaultParagraphFont"/>
    <w:uiPriority w:val="99"/>
    <w:semiHidden/>
    <w:unhideWhenUsed/>
    <w:rsid w:val="004C2C4A"/>
    <w:rPr>
      <w:sz w:val="16"/>
      <w:szCs w:val="16"/>
    </w:rPr>
  </w:style>
  <w:style w:type="paragraph" w:styleId="CommentText">
    <w:name w:val="annotation text"/>
    <w:basedOn w:val="Normal"/>
    <w:link w:val="CommentTextChar"/>
    <w:uiPriority w:val="99"/>
    <w:unhideWhenUsed/>
    <w:rsid w:val="004C2C4A"/>
    <w:pPr>
      <w:spacing w:line="240" w:lineRule="auto"/>
    </w:pPr>
    <w:rPr>
      <w:sz w:val="20"/>
      <w:szCs w:val="20"/>
    </w:rPr>
  </w:style>
  <w:style w:type="character" w:customStyle="1" w:styleId="CommentTextChar">
    <w:name w:val="Comment Text Char"/>
    <w:basedOn w:val="DefaultParagraphFont"/>
    <w:link w:val="CommentText"/>
    <w:uiPriority w:val="99"/>
    <w:rsid w:val="004C2C4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2C4A"/>
    <w:rPr>
      <w:b/>
      <w:bCs/>
    </w:rPr>
  </w:style>
  <w:style w:type="character" w:customStyle="1" w:styleId="CommentSubjectChar">
    <w:name w:val="Comment Subject Char"/>
    <w:basedOn w:val="CommentTextChar"/>
    <w:link w:val="CommentSubject"/>
    <w:uiPriority w:val="99"/>
    <w:semiHidden/>
    <w:rsid w:val="004C2C4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0402">
      <w:bodyDiv w:val="1"/>
      <w:marLeft w:val="0"/>
      <w:marRight w:val="0"/>
      <w:marTop w:val="0"/>
      <w:marBottom w:val="0"/>
      <w:divBdr>
        <w:top w:val="none" w:sz="0" w:space="0" w:color="auto"/>
        <w:left w:val="none" w:sz="0" w:space="0" w:color="auto"/>
        <w:bottom w:val="none" w:sz="0" w:space="0" w:color="auto"/>
        <w:right w:val="none" w:sz="0" w:space="0" w:color="auto"/>
      </w:divBdr>
    </w:div>
    <w:div w:id="612520230">
      <w:bodyDiv w:val="1"/>
      <w:marLeft w:val="0"/>
      <w:marRight w:val="0"/>
      <w:marTop w:val="0"/>
      <w:marBottom w:val="0"/>
      <w:divBdr>
        <w:top w:val="none" w:sz="0" w:space="0" w:color="auto"/>
        <w:left w:val="none" w:sz="0" w:space="0" w:color="auto"/>
        <w:bottom w:val="none" w:sz="0" w:space="0" w:color="auto"/>
        <w:right w:val="none" w:sz="0" w:space="0" w:color="auto"/>
      </w:divBdr>
    </w:div>
    <w:div w:id="761681854">
      <w:bodyDiv w:val="1"/>
      <w:marLeft w:val="0"/>
      <w:marRight w:val="0"/>
      <w:marTop w:val="0"/>
      <w:marBottom w:val="0"/>
      <w:divBdr>
        <w:top w:val="none" w:sz="0" w:space="0" w:color="auto"/>
        <w:left w:val="none" w:sz="0" w:space="0" w:color="auto"/>
        <w:bottom w:val="none" w:sz="0" w:space="0" w:color="auto"/>
        <w:right w:val="none" w:sz="0" w:space="0" w:color="auto"/>
      </w:divBdr>
    </w:div>
    <w:div w:id="850070719">
      <w:bodyDiv w:val="1"/>
      <w:marLeft w:val="0"/>
      <w:marRight w:val="0"/>
      <w:marTop w:val="0"/>
      <w:marBottom w:val="0"/>
      <w:divBdr>
        <w:top w:val="none" w:sz="0" w:space="0" w:color="auto"/>
        <w:left w:val="none" w:sz="0" w:space="0" w:color="auto"/>
        <w:bottom w:val="none" w:sz="0" w:space="0" w:color="auto"/>
        <w:right w:val="none" w:sz="0" w:space="0" w:color="auto"/>
      </w:divBdr>
    </w:div>
    <w:div w:id="1353996465">
      <w:bodyDiv w:val="1"/>
      <w:marLeft w:val="0"/>
      <w:marRight w:val="0"/>
      <w:marTop w:val="0"/>
      <w:marBottom w:val="0"/>
      <w:divBdr>
        <w:top w:val="none" w:sz="0" w:space="0" w:color="auto"/>
        <w:left w:val="none" w:sz="0" w:space="0" w:color="auto"/>
        <w:bottom w:val="none" w:sz="0" w:space="0" w:color="auto"/>
        <w:right w:val="none" w:sz="0" w:space="0" w:color="auto"/>
      </w:divBdr>
    </w:div>
    <w:div w:id="1417630322">
      <w:bodyDiv w:val="1"/>
      <w:marLeft w:val="0"/>
      <w:marRight w:val="0"/>
      <w:marTop w:val="0"/>
      <w:marBottom w:val="0"/>
      <w:divBdr>
        <w:top w:val="none" w:sz="0" w:space="0" w:color="auto"/>
        <w:left w:val="none" w:sz="0" w:space="0" w:color="auto"/>
        <w:bottom w:val="none" w:sz="0" w:space="0" w:color="auto"/>
        <w:right w:val="none" w:sz="0" w:space="0" w:color="auto"/>
      </w:divBdr>
    </w:div>
    <w:div w:id="1785226702">
      <w:bodyDiv w:val="1"/>
      <w:marLeft w:val="0"/>
      <w:marRight w:val="0"/>
      <w:marTop w:val="0"/>
      <w:marBottom w:val="0"/>
      <w:divBdr>
        <w:top w:val="none" w:sz="0" w:space="0" w:color="auto"/>
        <w:left w:val="none" w:sz="0" w:space="0" w:color="auto"/>
        <w:bottom w:val="none" w:sz="0" w:space="0" w:color="auto"/>
        <w:right w:val="none" w:sz="0" w:space="0" w:color="auto"/>
      </w:divBdr>
    </w:div>
    <w:div w:id="1859391360">
      <w:bodyDiv w:val="1"/>
      <w:marLeft w:val="0"/>
      <w:marRight w:val="0"/>
      <w:marTop w:val="0"/>
      <w:marBottom w:val="0"/>
      <w:divBdr>
        <w:top w:val="none" w:sz="0" w:space="0" w:color="auto"/>
        <w:left w:val="none" w:sz="0" w:space="0" w:color="auto"/>
        <w:bottom w:val="none" w:sz="0" w:space="0" w:color="auto"/>
        <w:right w:val="none" w:sz="0" w:space="0" w:color="auto"/>
      </w:divBdr>
    </w:div>
    <w:div w:id="205903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romannReumert">
  <a:themeElements>
    <a:clrScheme name="Kromann Reumert">
      <a:dk1>
        <a:srgbClr val="000000"/>
      </a:dk1>
      <a:lt1>
        <a:srgbClr val="FFFFFF"/>
      </a:lt1>
      <a:dk2>
        <a:srgbClr val="464646"/>
      </a:dk2>
      <a:lt2>
        <a:srgbClr val="EDEDED"/>
      </a:lt2>
      <a:accent1>
        <a:srgbClr val="1E5569"/>
      </a:accent1>
      <a:accent2>
        <a:srgbClr val="667E85"/>
      </a:accent2>
      <a:accent3>
        <a:srgbClr val="F07F13"/>
      </a:accent3>
      <a:accent4>
        <a:srgbClr val="33545C"/>
      </a:accent4>
      <a:accent5>
        <a:srgbClr val="F8BF89"/>
      </a:accent5>
      <a:accent6>
        <a:srgbClr val="A5A5A5"/>
      </a:accent6>
      <a:hlink>
        <a:srgbClr val="1E5569"/>
      </a:hlink>
      <a:folHlink>
        <a:srgbClr val="667E85"/>
      </a:folHlink>
    </a:clrScheme>
    <a:fontScheme name="Kromann Reumer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232</Words>
  <Characters>1421</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Mouritzen</dc:creator>
  <cp:lastModifiedBy>Caroline Rundin Cordsen - carc</cp:lastModifiedBy>
  <cp:revision>3</cp:revision>
  <dcterms:created xsi:type="dcterms:W3CDTF">2023-04-18T10:13:00Z</dcterms:created>
  <dcterms:modified xsi:type="dcterms:W3CDTF">2023-04-19T12:17:00Z</dcterms:modified>
</cp:coreProperties>
</file>